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1E47F" w14:textId="77777777" w:rsidR="007E0018" w:rsidRDefault="007E0018">
      <w:pPr>
        <w:rPr>
          <w:rFonts w:ascii="黑体" w:eastAsia="黑体" w:hAnsi="黑体" w:hint="eastAsia"/>
          <w:sz w:val="32"/>
          <w:szCs w:val="32"/>
        </w:rPr>
      </w:pPr>
    </w:p>
    <w:p w14:paraId="69079D06" w14:textId="77777777" w:rsidR="007E0018" w:rsidRDefault="007E0018">
      <w:pPr>
        <w:jc w:val="center"/>
        <w:rPr>
          <w:rFonts w:ascii="方正小标宋_GBK" w:eastAsia="方正小标宋_GBK" w:hAnsi="宋体" w:hint="eastAsia"/>
          <w:sz w:val="44"/>
          <w:szCs w:val="44"/>
        </w:rPr>
      </w:pPr>
    </w:p>
    <w:p w14:paraId="2F4AA213" w14:textId="77777777" w:rsidR="00FD3F82" w:rsidRDefault="00000000" w:rsidP="00FD3F82">
      <w:pPr>
        <w:jc w:val="center"/>
        <w:rPr>
          <w:rFonts w:ascii="方正小标宋_GBK" w:eastAsia="方正小标宋_GBK" w:hAnsi="宋体"/>
          <w:sz w:val="44"/>
          <w:szCs w:val="44"/>
        </w:rPr>
      </w:pPr>
      <w:r w:rsidRPr="003422D8">
        <w:rPr>
          <w:rFonts w:ascii="方正小标宋_GBK" w:eastAsia="方正小标宋_GBK" w:hAnsi="宋体" w:hint="eastAsia"/>
          <w:sz w:val="44"/>
          <w:szCs w:val="44"/>
        </w:rPr>
        <w:t>木垒哈萨克自治县木垒镇社区卫生服务</w:t>
      </w:r>
    </w:p>
    <w:p w14:paraId="342A4293" w14:textId="58577C5B" w:rsidR="007E0018" w:rsidRPr="003422D8" w:rsidRDefault="00000000" w:rsidP="00FD3F82">
      <w:pPr>
        <w:jc w:val="center"/>
        <w:rPr>
          <w:rFonts w:ascii="方正小标宋_GBK" w:eastAsia="方正小标宋_GBK" w:hAnsi="宋体" w:hint="eastAsia"/>
          <w:sz w:val="44"/>
          <w:szCs w:val="44"/>
        </w:rPr>
      </w:pPr>
      <w:r w:rsidRPr="003422D8">
        <w:rPr>
          <w:rFonts w:ascii="方正小标宋_GBK" w:eastAsia="方正小标宋_GBK" w:hAnsi="宋体" w:hint="eastAsia"/>
          <w:sz w:val="44"/>
          <w:szCs w:val="44"/>
        </w:rPr>
        <w:t>中心2023年度部门决算</w:t>
      </w:r>
    </w:p>
    <w:p w14:paraId="5448C5F6" w14:textId="77777777" w:rsidR="007E0018" w:rsidRPr="003422D8" w:rsidRDefault="00000000">
      <w:pPr>
        <w:jc w:val="center"/>
        <w:rPr>
          <w:rFonts w:ascii="方正小标宋_GBK" w:eastAsia="方正小标宋_GBK" w:hAnsi="宋体" w:hint="eastAsia"/>
          <w:sz w:val="44"/>
          <w:szCs w:val="44"/>
        </w:rPr>
      </w:pPr>
      <w:r w:rsidRPr="003422D8">
        <w:rPr>
          <w:rFonts w:ascii="方正小标宋_GBK" w:eastAsia="方正小标宋_GBK" w:hAnsi="宋体" w:hint="eastAsia"/>
          <w:sz w:val="44"/>
          <w:szCs w:val="44"/>
        </w:rPr>
        <w:t>公开说明</w:t>
      </w:r>
    </w:p>
    <w:p w14:paraId="06DF4FED" w14:textId="77777777" w:rsidR="007E0018" w:rsidRPr="003422D8" w:rsidRDefault="00000000">
      <w:pPr>
        <w:rPr>
          <w:rFonts w:ascii="方正小标宋_GBK" w:eastAsia="方正小标宋_GBK" w:hAnsi="宋体" w:hint="eastAsia"/>
          <w:sz w:val="44"/>
          <w:szCs w:val="44"/>
        </w:rPr>
      </w:pPr>
      <w:r w:rsidRPr="003422D8">
        <w:rPr>
          <w:rFonts w:ascii="方正小标宋_GBK" w:eastAsia="方正小标宋_GBK" w:hAnsi="宋体" w:hint="eastAsia"/>
          <w:sz w:val="44"/>
          <w:szCs w:val="44"/>
        </w:rPr>
        <w:br w:type="page"/>
      </w:r>
    </w:p>
    <w:p w14:paraId="4009FD9B" w14:textId="77777777" w:rsidR="007E0018" w:rsidRPr="003422D8" w:rsidRDefault="00000000">
      <w:pPr>
        <w:jc w:val="center"/>
        <w:rPr>
          <w:rFonts w:ascii="仿宋_GB2312" w:eastAsia="仿宋_GB2312" w:hAnsi="仿宋_GB2312" w:cs="仿宋_GB2312" w:hint="eastAsia"/>
          <w:bCs/>
          <w:kern w:val="0"/>
          <w:sz w:val="32"/>
          <w:szCs w:val="32"/>
        </w:rPr>
      </w:pPr>
      <w:r w:rsidRPr="003422D8">
        <w:rPr>
          <w:rFonts w:ascii="仿宋_GB2312" w:eastAsia="仿宋_GB2312" w:hAnsi="仿宋_GB2312" w:cs="仿宋_GB2312" w:hint="eastAsia"/>
          <w:b/>
          <w:kern w:val="0"/>
          <w:sz w:val="36"/>
          <w:szCs w:val="36"/>
        </w:rPr>
        <w:lastRenderedPageBreak/>
        <w:t>目  录</w:t>
      </w:r>
    </w:p>
    <w:p w14:paraId="5A52FA39" w14:textId="77777777" w:rsidR="007E0018" w:rsidRPr="003422D8" w:rsidRDefault="00000000">
      <w:pPr>
        <w:pStyle w:val="TOC1"/>
        <w:tabs>
          <w:tab w:val="right" w:pos="8306"/>
        </w:tabs>
        <w:rPr>
          <w:rFonts w:ascii="仿宋_GB2312" w:eastAsia="仿宋_GB2312" w:hAnsi="仿宋_GB2312" w:cs="仿宋_GB2312" w:hint="eastAsia"/>
          <w:b/>
          <w:bCs/>
          <w:sz w:val="32"/>
          <w:szCs w:val="32"/>
        </w:rPr>
      </w:pPr>
      <w:r w:rsidRPr="003422D8">
        <w:rPr>
          <w:rFonts w:ascii="仿宋_GB2312" w:eastAsia="仿宋_GB2312" w:hAnsi="仿宋_GB2312" w:cs="仿宋_GB2312" w:hint="eastAsia"/>
          <w:sz w:val="32"/>
          <w:szCs w:val="32"/>
        </w:rPr>
        <w:fldChar w:fldCharType="begin"/>
      </w:r>
      <w:r w:rsidRPr="003422D8">
        <w:rPr>
          <w:rFonts w:ascii="仿宋_GB2312" w:eastAsia="仿宋_GB2312" w:hAnsi="仿宋_GB2312" w:cs="仿宋_GB2312" w:hint="eastAsia"/>
          <w:sz w:val="32"/>
          <w:szCs w:val="32"/>
        </w:rPr>
        <w:instrText xml:space="preserve">TOC \o "1-3" \n  \h \u </w:instrText>
      </w:r>
      <w:r w:rsidRPr="003422D8">
        <w:rPr>
          <w:rFonts w:ascii="仿宋_GB2312" w:eastAsia="仿宋_GB2312" w:hAnsi="仿宋_GB2312" w:cs="仿宋_GB2312" w:hint="eastAsia"/>
          <w:sz w:val="32"/>
          <w:szCs w:val="32"/>
        </w:rPr>
        <w:fldChar w:fldCharType="separate"/>
      </w:r>
      <w:hyperlink w:anchor="_Toc32314" w:history="1">
        <w:r w:rsidR="007E0018" w:rsidRPr="003422D8">
          <w:rPr>
            <w:rFonts w:ascii="仿宋_GB2312" w:eastAsia="仿宋_GB2312" w:hAnsi="仿宋_GB2312" w:cs="仿宋_GB2312" w:hint="eastAsia"/>
            <w:b/>
            <w:bCs/>
            <w:sz w:val="32"/>
            <w:szCs w:val="32"/>
          </w:rPr>
          <w:t>第一部分 单位概况</w:t>
        </w:r>
      </w:hyperlink>
    </w:p>
    <w:p w14:paraId="3C565185"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30567" w:history="1">
        <w:r w:rsidRPr="003422D8">
          <w:rPr>
            <w:rFonts w:ascii="仿宋_GB2312" w:eastAsia="仿宋_GB2312" w:hAnsi="仿宋_GB2312" w:cs="仿宋_GB2312" w:hint="eastAsia"/>
            <w:bCs/>
            <w:kern w:val="0"/>
            <w:sz w:val="32"/>
            <w:szCs w:val="32"/>
          </w:rPr>
          <w:t>一、主要职能</w:t>
        </w:r>
      </w:hyperlink>
    </w:p>
    <w:p w14:paraId="56823BF9"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2151" w:history="1">
        <w:r w:rsidRPr="003422D8">
          <w:rPr>
            <w:rFonts w:ascii="仿宋_GB2312" w:eastAsia="仿宋_GB2312" w:hAnsi="仿宋_GB2312" w:cs="仿宋_GB2312" w:hint="eastAsia"/>
            <w:bCs/>
            <w:kern w:val="0"/>
            <w:sz w:val="32"/>
            <w:szCs w:val="32"/>
          </w:rPr>
          <w:t>二、机构设置及人员情况</w:t>
        </w:r>
      </w:hyperlink>
    </w:p>
    <w:p w14:paraId="5D43A56F" w14:textId="77777777" w:rsidR="007E0018" w:rsidRPr="003422D8" w:rsidRDefault="007E0018">
      <w:pPr>
        <w:pStyle w:val="TOC1"/>
        <w:tabs>
          <w:tab w:val="right" w:pos="8306"/>
        </w:tabs>
        <w:rPr>
          <w:rFonts w:ascii="仿宋_GB2312" w:eastAsia="仿宋_GB2312" w:hAnsi="仿宋_GB2312" w:cs="仿宋_GB2312" w:hint="eastAsia"/>
          <w:b/>
          <w:bCs/>
          <w:sz w:val="32"/>
          <w:szCs w:val="32"/>
        </w:rPr>
      </w:pPr>
      <w:hyperlink w:anchor="_Toc29374" w:history="1">
        <w:r w:rsidRPr="003422D8">
          <w:rPr>
            <w:rFonts w:ascii="仿宋_GB2312" w:eastAsia="仿宋_GB2312" w:hAnsi="仿宋_GB2312" w:cs="仿宋_GB2312" w:hint="eastAsia"/>
            <w:b/>
            <w:bCs/>
            <w:sz w:val="32"/>
            <w:szCs w:val="32"/>
          </w:rPr>
          <w:t>第二部分 部门决算情况说明</w:t>
        </w:r>
      </w:hyperlink>
    </w:p>
    <w:p w14:paraId="072E7556"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25314" w:history="1">
        <w:r w:rsidRPr="003422D8">
          <w:rPr>
            <w:rFonts w:ascii="仿宋_GB2312" w:eastAsia="仿宋_GB2312" w:hAnsi="仿宋_GB2312" w:cs="仿宋_GB2312" w:hint="eastAsia"/>
            <w:bCs/>
            <w:kern w:val="0"/>
            <w:sz w:val="32"/>
            <w:szCs w:val="32"/>
          </w:rPr>
          <w:t>一、收入支出决算总体情况说明</w:t>
        </w:r>
      </w:hyperlink>
    </w:p>
    <w:p w14:paraId="1C5807D6"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12142" w:history="1">
        <w:r w:rsidRPr="003422D8">
          <w:rPr>
            <w:rFonts w:ascii="仿宋_GB2312" w:eastAsia="仿宋_GB2312" w:hAnsi="仿宋_GB2312" w:cs="仿宋_GB2312" w:hint="eastAsia"/>
            <w:bCs/>
            <w:kern w:val="0"/>
            <w:sz w:val="32"/>
            <w:szCs w:val="32"/>
          </w:rPr>
          <w:t>二、收入决算情况说明</w:t>
        </w:r>
      </w:hyperlink>
    </w:p>
    <w:p w14:paraId="78315AEE"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13201" w:history="1">
        <w:r w:rsidRPr="003422D8">
          <w:rPr>
            <w:rFonts w:ascii="仿宋_GB2312" w:eastAsia="仿宋_GB2312" w:hAnsi="仿宋_GB2312" w:cs="仿宋_GB2312" w:hint="eastAsia"/>
            <w:bCs/>
            <w:kern w:val="0"/>
            <w:sz w:val="32"/>
            <w:szCs w:val="32"/>
          </w:rPr>
          <w:t>三、支出决算情况说明</w:t>
        </w:r>
      </w:hyperlink>
    </w:p>
    <w:p w14:paraId="187A5386"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26564" w:history="1">
        <w:r w:rsidRPr="003422D8">
          <w:rPr>
            <w:rFonts w:ascii="仿宋_GB2312" w:eastAsia="仿宋_GB2312" w:hAnsi="仿宋_GB2312" w:cs="仿宋_GB2312" w:hint="eastAsia"/>
            <w:bCs/>
            <w:kern w:val="0"/>
            <w:sz w:val="32"/>
            <w:szCs w:val="32"/>
          </w:rPr>
          <w:t>四、财政拨款收入支出决算总体情况说明</w:t>
        </w:r>
      </w:hyperlink>
    </w:p>
    <w:p w14:paraId="27E30749"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20360" w:history="1">
        <w:r w:rsidRPr="003422D8">
          <w:rPr>
            <w:rFonts w:ascii="仿宋_GB2312" w:eastAsia="仿宋_GB2312" w:hAnsi="仿宋_GB2312" w:cs="仿宋_GB2312" w:hint="eastAsia"/>
            <w:bCs/>
            <w:kern w:val="0"/>
            <w:sz w:val="32"/>
            <w:szCs w:val="32"/>
          </w:rPr>
          <w:t>五、一般公共预算财政拨款支出决算情况说明</w:t>
        </w:r>
      </w:hyperlink>
    </w:p>
    <w:p w14:paraId="4B9B398F"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30870" w:history="1">
        <w:r w:rsidRPr="003422D8">
          <w:rPr>
            <w:rFonts w:ascii="仿宋_GB2312" w:eastAsia="仿宋_GB2312" w:hAnsi="仿宋_GB2312" w:cs="仿宋_GB2312" w:hint="eastAsia"/>
            <w:bCs/>
            <w:kern w:val="0"/>
            <w:sz w:val="32"/>
            <w:szCs w:val="32"/>
          </w:rPr>
          <w:t>六、一般公共预算财政拨款基本支出决算情况说明</w:t>
        </w:r>
      </w:hyperlink>
    </w:p>
    <w:p w14:paraId="1CFC0C13"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21518" w:history="1">
        <w:r w:rsidRPr="003422D8">
          <w:rPr>
            <w:rFonts w:ascii="仿宋_GB2312" w:eastAsia="仿宋_GB2312" w:hAnsi="仿宋_GB2312" w:cs="仿宋_GB2312" w:hint="eastAsia"/>
            <w:bCs/>
            <w:kern w:val="0"/>
            <w:sz w:val="32"/>
            <w:szCs w:val="32"/>
          </w:rPr>
          <w:t>七、财政拨款“三公”经费支出决算情况说明</w:t>
        </w:r>
      </w:hyperlink>
    </w:p>
    <w:p w14:paraId="0C6808AD"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5810" w:history="1">
        <w:r w:rsidRPr="003422D8">
          <w:rPr>
            <w:rFonts w:ascii="仿宋_GB2312" w:eastAsia="仿宋_GB2312" w:hAnsi="仿宋_GB2312" w:cs="仿宋_GB2312" w:hint="eastAsia"/>
            <w:bCs/>
            <w:kern w:val="0"/>
            <w:sz w:val="32"/>
            <w:szCs w:val="32"/>
          </w:rPr>
          <w:t>八、政府性基金预算财政拨款收入支出决算情况说明</w:t>
        </w:r>
      </w:hyperlink>
    </w:p>
    <w:p w14:paraId="0E218B2D" w14:textId="77777777" w:rsidR="007E0018" w:rsidRPr="003422D8" w:rsidRDefault="007E0018">
      <w:hyperlink w:anchor="_Toc5810" w:history="1">
        <w:r w:rsidRPr="003422D8">
          <w:rPr>
            <w:rFonts w:ascii="仿宋_GB2312" w:eastAsia="仿宋_GB2312" w:hAnsi="仿宋_GB2312" w:cs="仿宋_GB2312" w:hint="eastAsia"/>
            <w:bCs/>
            <w:kern w:val="0"/>
            <w:sz w:val="32"/>
            <w:szCs w:val="32"/>
          </w:rPr>
          <w:t>九、国有资本经营预算财政拨款收入支出决算情况说明</w:t>
        </w:r>
      </w:hyperlink>
    </w:p>
    <w:p w14:paraId="37E4E4E9"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1235" w:history="1">
        <w:r w:rsidRPr="003422D8">
          <w:rPr>
            <w:rFonts w:ascii="仿宋_GB2312" w:eastAsia="仿宋_GB2312" w:hAnsi="仿宋_GB2312" w:cs="仿宋_GB2312" w:hint="eastAsia"/>
            <w:sz w:val="32"/>
            <w:szCs w:val="32"/>
          </w:rPr>
          <w:t>十</w:t>
        </w:r>
        <w:r w:rsidRPr="003422D8">
          <w:rPr>
            <w:rFonts w:ascii="仿宋_GB2312" w:eastAsia="仿宋_GB2312" w:hAnsi="仿宋_GB2312" w:cs="仿宋_GB2312" w:hint="eastAsia"/>
            <w:bCs/>
            <w:kern w:val="0"/>
            <w:sz w:val="32"/>
            <w:szCs w:val="32"/>
          </w:rPr>
          <w:t>、其他重要事项的情况说明</w:t>
        </w:r>
      </w:hyperlink>
    </w:p>
    <w:p w14:paraId="632E94E3" w14:textId="77777777" w:rsidR="007E0018" w:rsidRPr="003422D8" w:rsidRDefault="007E0018">
      <w:pPr>
        <w:pStyle w:val="TOC3"/>
        <w:tabs>
          <w:tab w:val="right" w:pos="8306"/>
        </w:tabs>
        <w:ind w:leftChars="0" w:left="0"/>
        <w:rPr>
          <w:rFonts w:ascii="仿宋_GB2312" w:eastAsia="仿宋_GB2312" w:hAnsi="仿宋_GB2312" w:cs="仿宋_GB2312" w:hint="eastAsia"/>
          <w:sz w:val="32"/>
          <w:szCs w:val="32"/>
        </w:rPr>
      </w:pPr>
      <w:hyperlink w:anchor="_Toc14519" w:history="1">
        <w:r w:rsidRPr="003422D8">
          <w:rPr>
            <w:rFonts w:ascii="仿宋_GB2312" w:eastAsia="仿宋_GB2312" w:hAnsi="仿宋_GB2312" w:cs="仿宋_GB2312" w:hint="eastAsia"/>
            <w:sz w:val="32"/>
            <w:szCs w:val="32"/>
          </w:rPr>
          <w:t>（一）机关运行经费支出情况</w:t>
        </w:r>
      </w:hyperlink>
    </w:p>
    <w:p w14:paraId="0D12A4EE" w14:textId="77777777" w:rsidR="007E0018" w:rsidRPr="003422D8" w:rsidRDefault="007E0018">
      <w:pPr>
        <w:pStyle w:val="TOC3"/>
        <w:tabs>
          <w:tab w:val="right" w:pos="8306"/>
        </w:tabs>
        <w:ind w:leftChars="0" w:left="0"/>
        <w:rPr>
          <w:rFonts w:ascii="仿宋_GB2312" w:eastAsia="仿宋_GB2312" w:hAnsi="仿宋_GB2312" w:cs="仿宋_GB2312" w:hint="eastAsia"/>
          <w:sz w:val="32"/>
          <w:szCs w:val="32"/>
        </w:rPr>
      </w:pPr>
      <w:hyperlink w:anchor="_Toc227" w:history="1">
        <w:r w:rsidRPr="003422D8">
          <w:rPr>
            <w:rFonts w:ascii="仿宋_GB2312" w:eastAsia="仿宋_GB2312" w:hAnsi="仿宋_GB2312" w:cs="仿宋_GB2312" w:hint="eastAsia"/>
            <w:sz w:val="32"/>
            <w:szCs w:val="32"/>
          </w:rPr>
          <w:t>（二）政府采购情况</w:t>
        </w:r>
      </w:hyperlink>
    </w:p>
    <w:p w14:paraId="1F4DF77C" w14:textId="77777777" w:rsidR="007E0018" w:rsidRPr="003422D8" w:rsidRDefault="007E0018">
      <w:pPr>
        <w:pStyle w:val="TOC3"/>
        <w:tabs>
          <w:tab w:val="right" w:pos="8306"/>
        </w:tabs>
        <w:ind w:leftChars="0" w:left="0"/>
        <w:rPr>
          <w:rFonts w:ascii="仿宋_GB2312" w:eastAsia="仿宋_GB2312" w:hAnsi="仿宋_GB2312" w:cs="仿宋_GB2312" w:hint="eastAsia"/>
          <w:sz w:val="32"/>
          <w:szCs w:val="32"/>
        </w:rPr>
      </w:pPr>
      <w:hyperlink w:anchor="_Toc8391" w:history="1">
        <w:r w:rsidRPr="003422D8">
          <w:rPr>
            <w:rFonts w:ascii="仿宋_GB2312" w:eastAsia="仿宋_GB2312" w:hAnsi="仿宋_GB2312" w:cs="仿宋_GB2312" w:hint="eastAsia"/>
            <w:sz w:val="32"/>
            <w:szCs w:val="32"/>
          </w:rPr>
          <w:t>（三）国有资产占用情况说明</w:t>
        </w:r>
      </w:hyperlink>
    </w:p>
    <w:p w14:paraId="0D1C0C4B"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11283" w:history="1">
        <w:r w:rsidRPr="003422D8">
          <w:rPr>
            <w:rFonts w:ascii="仿宋_GB2312" w:eastAsia="仿宋_GB2312" w:hAnsi="仿宋_GB2312" w:cs="仿宋_GB2312" w:hint="eastAsia"/>
            <w:bCs/>
            <w:kern w:val="0"/>
            <w:sz w:val="32"/>
            <w:szCs w:val="32"/>
          </w:rPr>
          <w:t>十一、预算绩效的情况说明</w:t>
        </w:r>
      </w:hyperlink>
    </w:p>
    <w:p w14:paraId="08104E39"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r w:rsidRPr="003422D8">
        <w:rPr>
          <w:rFonts w:ascii="仿宋_GB2312" w:eastAsia="仿宋_GB2312" w:hAnsi="仿宋_GB2312" w:cs="仿宋_GB2312" w:hint="eastAsia"/>
          <w:sz w:val="32"/>
          <w:szCs w:val="32"/>
        </w:rPr>
        <w:t>十二、其他需说明的事项</w:t>
      </w:r>
    </w:p>
    <w:p w14:paraId="7495A44A" w14:textId="77777777" w:rsidR="007E0018" w:rsidRPr="003422D8" w:rsidRDefault="007E0018">
      <w:pPr>
        <w:pStyle w:val="TOC1"/>
        <w:tabs>
          <w:tab w:val="right" w:pos="8306"/>
        </w:tabs>
        <w:rPr>
          <w:rFonts w:ascii="仿宋_GB2312" w:eastAsia="仿宋_GB2312" w:hAnsi="仿宋_GB2312" w:cs="仿宋_GB2312" w:hint="eastAsia"/>
          <w:b/>
          <w:bCs/>
          <w:sz w:val="32"/>
          <w:szCs w:val="32"/>
        </w:rPr>
      </w:pPr>
      <w:hyperlink w:anchor="_Toc3250" w:history="1">
        <w:r w:rsidRPr="003422D8">
          <w:rPr>
            <w:rFonts w:ascii="仿宋_GB2312" w:eastAsia="仿宋_GB2312" w:hAnsi="仿宋_GB2312" w:cs="仿宋_GB2312" w:hint="eastAsia"/>
            <w:b/>
            <w:bCs/>
            <w:sz w:val="32"/>
            <w:szCs w:val="32"/>
          </w:rPr>
          <w:t>第三部分 专业名词解释</w:t>
        </w:r>
      </w:hyperlink>
    </w:p>
    <w:p w14:paraId="2BCCA4F1" w14:textId="77777777" w:rsidR="007E0018" w:rsidRPr="003422D8" w:rsidRDefault="007E0018">
      <w:pPr>
        <w:pStyle w:val="TOC1"/>
        <w:tabs>
          <w:tab w:val="right" w:pos="8306"/>
        </w:tabs>
        <w:rPr>
          <w:rFonts w:ascii="仿宋_GB2312" w:eastAsia="仿宋_GB2312" w:hAnsi="仿宋_GB2312" w:cs="仿宋_GB2312" w:hint="eastAsia"/>
          <w:b/>
          <w:bCs/>
          <w:sz w:val="32"/>
          <w:szCs w:val="32"/>
        </w:rPr>
      </w:pPr>
      <w:hyperlink w:anchor="_Toc22784" w:history="1">
        <w:r w:rsidRPr="003422D8">
          <w:rPr>
            <w:rFonts w:ascii="仿宋_GB2312" w:eastAsia="仿宋_GB2312" w:hAnsi="仿宋_GB2312" w:cs="仿宋_GB2312" w:hint="eastAsia"/>
            <w:b/>
            <w:bCs/>
            <w:sz w:val="32"/>
            <w:szCs w:val="32"/>
          </w:rPr>
          <w:t>第四部分 部门决算报表（见附表）</w:t>
        </w:r>
      </w:hyperlink>
    </w:p>
    <w:p w14:paraId="64E08757"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2183" w:history="1">
        <w:r w:rsidRPr="003422D8">
          <w:rPr>
            <w:rFonts w:ascii="仿宋_GB2312" w:eastAsia="仿宋_GB2312" w:hAnsi="仿宋_GB2312" w:cs="仿宋_GB2312" w:hint="eastAsia"/>
            <w:bCs/>
            <w:kern w:val="0"/>
            <w:sz w:val="32"/>
            <w:szCs w:val="32"/>
          </w:rPr>
          <w:t>一、《收入支出决算总表》</w:t>
        </w:r>
      </w:hyperlink>
    </w:p>
    <w:p w14:paraId="14B513FD"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24532" w:history="1">
        <w:r w:rsidRPr="003422D8">
          <w:rPr>
            <w:rFonts w:ascii="仿宋_GB2312" w:eastAsia="仿宋_GB2312" w:hAnsi="仿宋_GB2312" w:cs="仿宋_GB2312" w:hint="eastAsia"/>
            <w:bCs/>
            <w:kern w:val="0"/>
            <w:sz w:val="32"/>
            <w:szCs w:val="32"/>
          </w:rPr>
          <w:t>二、《收入决算表》</w:t>
        </w:r>
      </w:hyperlink>
    </w:p>
    <w:p w14:paraId="01CC7C4C"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32434" w:history="1">
        <w:r w:rsidRPr="003422D8">
          <w:rPr>
            <w:rFonts w:ascii="仿宋_GB2312" w:eastAsia="仿宋_GB2312" w:hAnsi="仿宋_GB2312" w:cs="仿宋_GB2312" w:hint="eastAsia"/>
            <w:bCs/>
            <w:kern w:val="0"/>
            <w:sz w:val="32"/>
            <w:szCs w:val="32"/>
          </w:rPr>
          <w:t>三、《支出决算表》</w:t>
        </w:r>
      </w:hyperlink>
    </w:p>
    <w:p w14:paraId="1CC9299B"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28786" w:history="1">
        <w:r w:rsidRPr="003422D8">
          <w:rPr>
            <w:rFonts w:ascii="仿宋_GB2312" w:eastAsia="仿宋_GB2312" w:hAnsi="仿宋_GB2312" w:cs="仿宋_GB2312" w:hint="eastAsia"/>
            <w:bCs/>
            <w:kern w:val="0"/>
            <w:sz w:val="32"/>
            <w:szCs w:val="32"/>
          </w:rPr>
          <w:t>四、《财政拨款收入支出决算总表》</w:t>
        </w:r>
      </w:hyperlink>
    </w:p>
    <w:p w14:paraId="6C4DE96A"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14869" w:history="1">
        <w:r w:rsidRPr="003422D8">
          <w:rPr>
            <w:rFonts w:ascii="仿宋_GB2312" w:eastAsia="仿宋_GB2312" w:hAnsi="仿宋_GB2312" w:cs="仿宋_GB2312" w:hint="eastAsia"/>
            <w:bCs/>
            <w:kern w:val="0"/>
            <w:sz w:val="32"/>
            <w:szCs w:val="32"/>
          </w:rPr>
          <w:t>五、《一般公共预算财政拨款支出决算表》</w:t>
        </w:r>
      </w:hyperlink>
    </w:p>
    <w:p w14:paraId="04006AA4"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8884" w:history="1">
        <w:r w:rsidRPr="003422D8">
          <w:rPr>
            <w:rFonts w:ascii="仿宋_GB2312" w:eastAsia="仿宋_GB2312" w:hAnsi="仿宋_GB2312" w:cs="仿宋_GB2312" w:hint="eastAsia"/>
            <w:bCs/>
            <w:kern w:val="0"/>
            <w:sz w:val="32"/>
            <w:szCs w:val="32"/>
          </w:rPr>
          <w:t>六、《一般公共预算财政拨款基本支出决算表》</w:t>
        </w:r>
      </w:hyperlink>
    </w:p>
    <w:p w14:paraId="1F07D50B" w14:textId="77777777" w:rsidR="007E0018" w:rsidRPr="003422D8" w:rsidRDefault="007E0018">
      <w:pPr>
        <w:pStyle w:val="TOC2"/>
        <w:tabs>
          <w:tab w:val="right" w:pos="8306"/>
        </w:tabs>
        <w:ind w:leftChars="0" w:left="0"/>
        <w:rPr>
          <w:rFonts w:ascii="仿宋_GB2312" w:eastAsia="仿宋_GB2312" w:hAnsi="仿宋_GB2312" w:cs="仿宋_GB2312" w:hint="eastAsia"/>
          <w:sz w:val="32"/>
          <w:szCs w:val="32"/>
        </w:rPr>
      </w:pPr>
      <w:hyperlink w:anchor="_Toc29106" w:history="1">
        <w:r w:rsidRPr="003422D8">
          <w:rPr>
            <w:rFonts w:ascii="仿宋_GB2312" w:eastAsia="仿宋_GB2312" w:hAnsi="仿宋_GB2312" w:cs="仿宋_GB2312" w:hint="eastAsia"/>
            <w:bCs/>
            <w:kern w:val="0"/>
            <w:sz w:val="32"/>
            <w:szCs w:val="32"/>
          </w:rPr>
          <w:t>七、《财政拨款“三公”经费支出决算表》</w:t>
        </w:r>
      </w:hyperlink>
    </w:p>
    <w:p w14:paraId="0A84DB12" w14:textId="77777777" w:rsidR="007E0018" w:rsidRPr="003422D8" w:rsidRDefault="007E0018">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3422D8">
          <w:rPr>
            <w:rFonts w:ascii="仿宋_GB2312" w:eastAsia="仿宋_GB2312" w:hAnsi="仿宋_GB2312" w:cs="仿宋_GB2312" w:hint="eastAsia"/>
            <w:bCs/>
            <w:kern w:val="0"/>
            <w:sz w:val="32"/>
            <w:szCs w:val="32"/>
          </w:rPr>
          <w:t>八、《政府性基金预算财政拨款收入支出决算表》</w:t>
        </w:r>
      </w:hyperlink>
    </w:p>
    <w:p w14:paraId="25D4ED60" w14:textId="77777777" w:rsidR="007E0018" w:rsidRPr="003422D8" w:rsidRDefault="00000000">
      <w:pPr>
        <w:pStyle w:val="TOC2"/>
        <w:tabs>
          <w:tab w:val="right" w:pos="8306"/>
        </w:tabs>
        <w:ind w:leftChars="0" w:left="0"/>
        <w:rPr>
          <w:rFonts w:ascii="仿宋_GB2312" w:eastAsia="仿宋_GB2312" w:hAnsi="仿宋_GB2312" w:cs="仿宋_GB2312" w:hint="eastAsia"/>
          <w:bCs/>
          <w:kern w:val="0"/>
          <w:sz w:val="32"/>
          <w:szCs w:val="32"/>
        </w:rPr>
      </w:pPr>
      <w:r w:rsidRPr="003422D8">
        <w:rPr>
          <w:rFonts w:ascii="仿宋_GB2312" w:eastAsia="仿宋_GB2312" w:hAnsi="仿宋_GB2312" w:cs="仿宋_GB2312" w:hint="eastAsia"/>
          <w:bCs/>
          <w:kern w:val="0"/>
          <w:sz w:val="32"/>
          <w:szCs w:val="32"/>
        </w:rPr>
        <w:t>九、《国有资本经营预算财政拨款收入支出决算表》</w:t>
      </w:r>
    </w:p>
    <w:p w14:paraId="74A33950" w14:textId="77777777" w:rsidR="007E0018" w:rsidRPr="003422D8" w:rsidRDefault="00000000">
      <w:r w:rsidRPr="003422D8">
        <w:rPr>
          <w:rFonts w:ascii="仿宋_GB2312" w:eastAsia="仿宋_GB2312" w:hAnsi="仿宋_GB2312" w:cs="仿宋_GB2312" w:hint="eastAsia"/>
          <w:sz w:val="32"/>
          <w:szCs w:val="32"/>
        </w:rPr>
        <w:fldChar w:fldCharType="end"/>
      </w:r>
    </w:p>
    <w:p w14:paraId="34DAB02B" w14:textId="77777777" w:rsidR="007E0018" w:rsidRPr="003422D8" w:rsidRDefault="00000000">
      <w:pPr>
        <w:rPr>
          <w:rFonts w:ascii="仿宋_GB2312" w:eastAsia="仿宋_GB2312"/>
          <w:sz w:val="32"/>
          <w:szCs w:val="32"/>
        </w:rPr>
      </w:pPr>
      <w:r w:rsidRPr="003422D8">
        <w:rPr>
          <w:rFonts w:ascii="仿宋_GB2312" w:eastAsia="仿宋_GB2312" w:hint="eastAsia"/>
          <w:sz w:val="32"/>
          <w:szCs w:val="32"/>
        </w:rPr>
        <w:br w:type="page"/>
      </w:r>
    </w:p>
    <w:p w14:paraId="44A53012" w14:textId="77777777" w:rsidR="007E0018" w:rsidRPr="003422D8" w:rsidRDefault="00000000">
      <w:pPr>
        <w:jc w:val="center"/>
        <w:outlineLvl w:val="0"/>
        <w:rPr>
          <w:rFonts w:ascii="黑体" w:eastAsia="黑体" w:hAnsi="黑体" w:hint="eastAsia"/>
          <w:sz w:val="32"/>
          <w:szCs w:val="32"/>
        </w:rPr>
      </w:pPr>
      <w:bookmarkStart w:id="0" w:name="_Toc24028"/>
      <w:bookmarkStart w:id="1" w:name="_Toc32314"/>
      <w:r w:rsidRPr="003422D8">
        <w:rPr>
          <w:rFonts w:ascii="黑体" w:eastAsia="黑体" w:hAnsi="黑体" w:hint="eastAsia"/>
          <w:sz w:val="32"/>
          <w:szCs w:val="32"/>
        </w:rPr>
        <w:lastRenderedPageBreak/>
        <w:t>第一部分 单位概况</w:t>
      </w:r>
      <w:bookmarkEnd w:id="0"/>
      <w:bookmarkEnd w:id="1"/>
    </w:p>
    <w:p w14:paraId="10320333" w14:textId="77777777" w:rsidR="007E0018" w:rsidRPr="003422D8"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3422D8">
        <w:rPr>
          <w:rFonts w:ascii="黑体" w:eastAsia="黑体" w:hAnsi="黑体" w:cs="宋体" w:hint="eastAsia"/>
          <w:bCs/>
          <w:kern w:val="0"/>
          <w:sz w:val="32"/>
          <w:szCs w:val="32"/>
        </w:rPr>
        <w:t>一、主要职能</w:t>
      </w:r>
      <w:bookmarkEnd w:id="2"/>
      <w:bookmarkEnd w:id="3"/>
    </w:p>
    <w:p w14:paraId="69B17B24" w14:textId="5D3885C6" w:rsidR="007E0018" w:rsidRPr="003422D8" w:rsidRDefault="0002440A" w:rsidP="001C005F">
      <w:pPr>
        <w:ind w:firstLineChars="200" w:firstLine="640"/>
        <w:rPr>
          <w:rFonts w:ascii="仿宋_GB2312" w:eastAsia="仿宋_GB2312"/>
          <w:sz w:val="32"/>
          <w:szCs w:val="32"/>
        </w:rPr>
      </w:pPr>
      <w:r w:rsidRPr="003422D8">
        <w:rPr>
          <w:rFonts w:ascii="仿宋_GB2312" w:eastAsia="仿宋_GB2312" w:hint="eastAsia"/>
          <w:sz w:val="32"/>
          <w:szCs w:val="32"/>
        </w:rPr>
        <w:t>为人民身体健康提供医疗与预防保健服务，常见病多发病护理恢复期病人康复治疗与护理，公共卫生14项服务，全民健康体检，中医理疗，卫生技术人员培训，初级卫生保健规划实施，居民</w:t>
      </w:r>
      <w:proofErr w:type="gramStart"/>
      <w:r w:rsidRPr="003422D8">
        <w:rPr>
          <w:rFonts w:ascii="仿宋_GB2312" w:eastAsia="仿宋_GB2312" w:hint="eastAsia"/>
          <w:sz w:val="32"/>
          <w:szCs w:val="32"/>
        </w:rPr>
        <w:t>医保组织</w:t>
      </w:r>
      <w:proofErr w:type="gramEnd"/>
      <w:r w:rsidRPr="003422D8">
        <w:rPr>
          <w:rFonts w:ascii="仿宋_GB2312" w:eastAsia="仿宋_GB2312" w:hint="eastAsia"/>
          <w:sz w:val="32"/>
          <w:szCs w:val="32"/>
        </w:rPr>
        <w:t>与管理。</w:t>
      </w:r>
    </w:p>
    <w:p w14:paraId="58CDF615" w14:textId="77777777" w:rsidR="007E0018" w:rsidRPr="003422D8"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3422D8">
        <w:rPr>
          <w:rFonts w:ascii="黑体" w:eastAsia="黑体" w:hAnsi="黑体" w:cs="宋体" w:hint="eastAsia"/>
          <w:bCs/>
          <w:kern w:val="0"/>
          <w:sz w:val="32"/>
          <w:szCs w:val="32"/>
        </w:rPr>
        <w:t>二、机构设置及</w:t>
      </w:r>
      <w:bookmarkEnd w:id="4"/>
      <w:r w:rsidRPr="003422D8">
        <w:rPr>
          <w:rFonts w:ascii="黑体" w:eastAsia="黑体" w:hAnsi="黑体" w:cs="宋体" w:hint="eastAsia"/>
          <w:bCs/>
          <w:kern w:val="0"/>
          <w:sz w:val="32"/>
          <w:szCs w:val="32"/>
        </w:rPr>
        <w:t>人员情况</w:t>
      </w:r>
      <w:bookmarkEnd w:id="5"/>
    </w:p>
    <w:p w14:paraId="706673F2" w14:textId="77777777" w:rsidR="007E0018" w:rsidRPr="001C005F" w:rsidRDefault="00000000" w:rsidP="001C005F">
      <w:pPr>
        <w:ind w:firstLineChars="200" w:firstLine="640"/>
        <w:rPr>
          <w:rFonts w:ascii="仿宋_GB2312" w:eastAsia="仿宋_GB2312"/>
          <w:sz w:val="32"/>
          <w:szCs w:val="32"/>
        </w:rPr>
      </w:pPr>
      <w:r w:rsidRPr="003422D8">
        <w:rPr>
          <w:rFonts w:ascii="仿宋_GB2312" w:eastAsia="仿宋_GB2312" w:hint="eastAsia"/>
          <w:sz w:val="32"/>
          <w:szCs w:val="32"/>
        </w:rPr>
        <w:t>木垒哈萨克自治县木垒镇社区卫生服务中心2023年度，实有人数</w:t>
      </w:r>
      <w:r w:rsidRPr="001C005F">
        <w:rPr>
          <w:rFonts w:ascii="仿宋_GB2312" w:eastAsia="仿宋_GB2312" w:hint="eastAsia"/>
          <w:sz w:val="32"/>
          <w:szCs w:val="32"/>
        </w:rPr>
        <w:t>13</w:t>
      </w:r>
      <w:r w:rsidRPr="003422D8">
        <w:rPr>
          <w:rFonts w:ascii="仿宋_GB2312" w:eastAsia="仿宋_GB2312" w:hint="eastAsia"/>
          <w:sz w:val="32"/>
          <w:szCs w:val="32"/>
        </w:rPr>
        <w:t>人，其中：在职人员</w:t>
      </w:r>
      <w:r w:rsidRPr="001C005F">
        <w:rPr>
          <w:rFonts w:ascii="仿宋_GB2312" w:eastAsia="仿宋_GB2312" w:hint="eastAsia"/>
          <w:sz w:val="32"/>
          <w:szCs w:val="32"/>
        </w:rPr>
        <w:t>13</w:t>
      </w:r>
      <w:r w:rsidRPr="003422D8">
        <w:rPr>
          <w:rFonts w:ascii="仿宋_GB2312" w:eastAsia="仿宋_GB2312" w:hint="eastAsia"/>
          <w:sz w:val="32"/>
          <w:szCs w:val="32"/>
        </w:rPr>
        <w:t>人，离休人员</w:t>
      </w:r>
      <w:r w:rsidRPr="001C005F">
        <w:rPr>
          <w:rFonts w:ascii="仿宋_GB2312" w:eastAsia="仿宋_GB2312" w:hint="eastAsia"/>
          <w:sz w:val="32"/>
          <w:szCs w:val="32"/>
        </w:rPr>
        <w:t>0</w:t>
      </w:r>
      <w:r w:rsidRPr="003422D8">
        <w:rPr>
          <w:rFonts w:ascii="仿宋_GB2312" w:eastAsia="仿宋_GB2312" w:hint="eastAsia"/>
          <w:sz w:val="32"/>
          <w:szCs w:val="32"/>
        </w:rPr>
        <w:t>人，退休人员</w:t>
      </w:r>
      <w:r w:rsidRPr="001C005F">
        <w:rPr>
          <w:rFonts w:ascii="仿宋_GB2312" w:eastAsia="仿宋_GB2312" w:hint="eastAsia"/>
          <w:sz w:val="32"/>
          <w:szCs w:val="32"/>
        </w:rPr>
        <w:t>0</w:t>
      </w:r>
      <w:r w:rsidRPr="003422D8">
        <w:rPr>
          <w:rFonts w:ascii="仿宋_GB2312" w:eastAsia="仿宋_GB2312" w:hint="eastAsia"/>
          <w:sz w:val="32"/>
          <w:szCs w:val="32"/>
        </w:rPr>
        <w:t>人。</w:t>
      </w:r>
    </w:p>
    <w:p w14:paraId="144C272A" w14:textId="48D348E3" w:rsidR="007E0018" w:rsidRPr="003422D8" w:rsidRDefault="00000000" w:rsidP="0002440A">
      <w:pPr>
        <w:ind w:firstLineChars="200" w:firstLine="640"/>
        <w:rPr>
          <w:rFonts w:ascii="仿宋_GB2312" w:eastAsia="仿宋_GB2312"/>
          <w:sz w:val="32"/>
          <w:szCs w:val="32"/>
        </w:rPr>
        <w:sectPr w:rsidR="007E0018" w:rsidRPr="003422D8">
          <w:footerReference w:type="default" r:id="rId8"/>
          <w:pgSz w:w="11906" w:h="16838"/>
          <w:pgMar w:top="1440" w:right="1800" w:bottom="1440" w:left="1800" w:header="851" w:footer="992" w:gutter="0"/>
          <w:cols w:space="720"/>
          <w:docGrid w:type="lines" w:linePitch="312"/>
        </w:sectPr>
      </w:pPr>
      <w:r w:rsidRPr="001C005F">
        <w:rPr>
          <w:rFonts w:ascii="仿宋_GB2312" w:eastAsia="仿宋_GB2312" w:hint="eastAsia"/>
          <w:sz w:val="32"/>
          <w:szCs w:val="32"/>
        </w:rPr>
        <w:t>单位无下属预算单位，下设</w:t>
      </w:r>
      <w:r w:rsidR="0002440A" w:rsidRPr="003422D8">
        <w:rPr>
          <w:rFonts w:ascii="仿宋_GB2312" w:eastAsia="仿宋_GB2312" w:hint="eastAsia"/>
          <w:sz w:val="32"/>
          <w:szCs w:val="32"/>
        </w:rPr>
        <w:t>8</w:t>
      </w:r>
      <w:r w:rsidRPr="001C005F">
        <w:rPr>
          <w:rFonts w:ascii="仿宋_GB2312" w:eastAsia="仿宋_GB2312" w:hint="eastAsia"/>
          <w:sz w:val="32"/>
          <w:szCs w:val="32"/>
        </w:rPr>
        <w:t>个处室，分别是：</w:t>
      </w:r>
      <w:proofErr w:type="gramStart"/>
      <w:r w:rsidR="0002440A" w:rsidRPr="003422D8">
        <w:rPr>
          <w:rFonts w:ascii="仿宋_GB2312" w:eastAsia="仿宋_GB2312" w:hint="eastAsia"/>
          <w:sz w:val="32"/>
          <w:szCs w:val="32"/>
        </w:rPr>
        <w:t>公卫科</w:t>
      </w:r>
      <w:proofErr w:type="gramEnd"/>
      <w:r w:rsidR="0002440A" w:rsidRPr="003422D8">
        <w:rPr>
          <w:rFonts w:ascii="仿宋_GB2312" w:eastAsia="仿宋_GB2312" w:hint="eastAsia"/>
          <w:sz w:val="32"/>
          <w:szCs w:val="32"/>
        </w:rPr>
        <w:t>、全民体检科、内科、外科、儿科、财务室、防疫科、妇幼保健室</w:t>
      </w:r>
      <w:r w:rsidRPr="001C005F">
        <w:rPr>
          <w:rFonts w:ascii="仿宋_GB2312" w:eastAsia="仿宋_GB2312" w:hint="eastAsia"/>
          <w:sz w:val="32"/>
          <w:szCs w:val="32"/>
        </w:rPr>
        <w:t>。</w:t>
      </w:r>
    </w:p>
    <w:p w14:paraId="48872071" w14:textId="77777777" w:rsidR="007E0018" w:rsidRPr="003422D8" w:rsidRDefault="00000000">
      <w:pPr>
        <w:jc w:val="center"/>
        <w:outlineLvl w:val="0"/>
        <w:rPr>
          <w:rFonts w:ascii="黑体" w:eastAsia="黑体" w:hAnsi="黑体" w:hint="eastAsia"/>
          <w:sz w:val="32"/>
          <w:szCs w:val="32"/>
        </w:rPr>
      </w:pPr>
      <w:bookmarkStart w:id="6" w:name="_Toc29374"/>
      <w:bookmarkStart w:id="7" w:name="_Toc3092"/>
      <w:r w:rsidRPr="003422D8">
        <w:rPr>
          <w:rFonts w:ascii="黑体" w:eastAsia="黑体" w:hAnsi="黑体" w:hint="eastAsia"/>
          <w:sz w:val="32"/>
          <w:szCs w:val="32"/>
        </w:rPr>
        <w:lastRenderedPageBreak/>
        <w:t>第二部分 部门决算情况说明</w:t>
      </w:r>
      <w:bookmarkEnd w:id="6"/>
      <w:bookmarkEnd w:id="7"/>
    </w:p>
    <w:p w14:paraId="02F47302" w14:textId="77777777" w:rsidR="007E0018" w:rsidRPr="003422D8"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3422D8">
        <w:rPr>
          <w:rFonts w:ascii="黑体" w:eastAsia="黑体" w:hAnsi="黑体" w:cs="宋体" w:hint="eastAsia"/>
          <w:bCs/>
          <w:kern w:val="0"/>
          <w:sz w:val="32"/>
          <w:szCs w:val="32"/>
        </w:rPr>
        <w:t>一、收入支出决算总体情况说明</w:t>
      </w:r>
      <w:bookmarkEnd w:id="8"/>
      <w:bookmarkEnd w:id="9"/>
    </w:p>
    <w:p w14:paraId="76ECD30A"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2023年度收入总计568.71万元，其中：本年收入合计568.71万元，使用非财政拨款结余0.00万元，年初结转和结余0.00万元。</w:t>
      </w:r>
    </w:p>
    <w:p w14:paraId="76691321"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2023年度支出总计568.71万元，其中：本年支出合计568.71万元，结余分配0.00万元，年末结转和结余0.00万元。</w:t>
      </w:r>
    </w:p>
    <w:p w14:paraId="380FCA81" w14:textId="6CE7B721"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收入支出总体与上年相比，</w:t>
      </w:r>
      <w:r w:rsidRPr="003422D8">
        <w:rPr>
          <w:rFonts w:ascii="仿宋_GB2312" w:eastAsia="仿宋_GB2312" w:hint="eastAsia"/>
          <w:sz w:val="32"/>
          <w:szCs w:val="32"/>
          <w:lang w:val="zh-CN"/>
        </w:rPr>
        <w:t>增加568.71万元</w:t>
      </w:r>
      <w:r w:rsidRPr="003422D8">
        <w:rPr>
          <w:rFonts w:ascii="仿宋_GB2312" w:eastAsia="仿宋_GB2312" w:hint="eastAsia"/>
          <w:sz w:val="32"/>
          <w:szCs w:val="32"/>
        </w:rPr>
        <w:t>，增长100.00%，主要原因是：</w:t>
      </w:r>
      <w:r w:rsidR="0002440A" w:rsidRPr="003422D8">
        <w:rPr>
          <w:rFonts w:ascii="仿宋_GB2312" w:eastAsia="仿宋_GB2312" w:hint="eastAsia"/>
          <w:sz w:val="32"/>
          <w:szCs w:val="32"/>
        </w:rPr>
        <w:t>我单位为新增单位，</w:t>
      </w:r>
      <w:r w:rsidR="00845363">
        <w:rPr>
          <w:rFonts w:ascii="仿宋_GB2312" w:eastAsia="仿宋_GB2312" w:hint="eastAsia"/>
          <w:sz w:val="32"/>
          <w:szCs w:val="32"/>
        </w:rPr>
        <w:t>本年增加人员工资、津贴补贴、奖金等人员经费</w:t>
      </w:r>
      <w:r w:rsidRPr="003422D8">
        <w:rPr>
          <w:rFonts w:ascii="仿宋_GB2312" w:eastAsia="仿宋_GB2312" w:hint="eastAsia"/>
          <w:sz w:val="32"/>
          <w:szCs w:val="32"/>
        </w:rPr>
        <w:t>。</w:t>
      </w:r>
    </w:p>
    <w:p w14:paraId="50D897E5"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3422D8">
        <w:rPr>
          <w:rFonts w:ascii="黑体" w:eastAsia="黑体" w:hAnsi="黑体" w:cs="宋体" w:hint="eastAsia"/>
          <w:bCs/>
          <w:kern w:val="0"/>
          <w:sz w:val="32"/>
          <w:szCs w:val="32"/>
        </w:rPr>
        <w:t>二、收入决算情况说明</w:t>
      </w:r>
      <w:bookmarkEnd w:id="10"/>
      <w:bookmarkEnd w:id="11"/>
    </w:p>
    <w:p w14:paraId="20480EA6" w14:textId="51CE33A1"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本年收入568.71万元，其中：财政拨款收入</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万元，占</w:t>
      </w:r>
      <w:r w:rsidRPr="003422D8">
        <w:rPr>
          <w:rFonts w:ascii="仿宋_GB2312" w:eastAsia="仿宋_GB2312" w:hint="eastAsia"/>
          <w:sz w:val="32"/>
          <w:szCs w:val="32"/>
          <w:lang w:val="zh-CN"/>
        </w:rPr>
        <w:t>86.34</w:t>
      </w:r>
      <w:r w:rsidRPr="003422D8">
        <w:rPr>
          <w:rFonts w:ascii="仿宋_GB2312" w:eastAsia="仿宋_GB2312" w:hint="eastAsia"/>
          <w:sz w:val="32"/>
          <w:szCs w:val="32"/>
        </w:rPr>
        <w:t>%；上级补助收入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%；事业收入</w:t>
      </w:r>
      <w:r w:rsidRPr="003422D8">
        <w:rPr>
          <w:rFonts w:ascii="仿宋_GB2312" w:eastAsia="仿宋_GB2312" w:hint="eastAsia"/>
          <w:sz w:val="32"/>
          <w:szCs w:val="32"/>
          <w:lang w:val="zh-CN"/>
        </w:rPr>
        <w:t>77.7</w:t>
      </w:r>
      <w:r w:rsidR="001C005F">
        <w:rPr>
          <w:rFonts w:ascii="仿宋_GB2312" w:eastAsia="仿宋_GB2312" w:hint="eastAsia"/>
          <w:sz w:val="32"/>
          <w:szCs w:val="32"/>
          <w:lang w:val="zh-CN"/>
        </w:rPr>
        <w:t>0</w:t>
      </w:r>
      <w:r w:rsidRPr="003422D8">
        <w:rPr>
          <w:rFonts w:ascii="仿宋_GB2312" w:eastAsia="仿宋_GB2312" w:hint="eastAsia"/>
          <w:sz w:val="32"/>
          <w:szCs w:val="32"/>
        </w:rPr>
        <w:t>万元，占</w:t>
      </w:r>
      <w:r w:rsidRPr="003422D8">
        <w:rPr>
          <w:rFonts w:ascii="仿宋_GB2312" w:eastAsia="仿宋_GB2312" w:hint="eastAsia"/>
          <w:sz w:val="32"/>
          <w:szCs w:val="32"/>
          <w:lang w:val="zh-CN"/>
        </w:rPr>
        <w:t>13.66</w:t>
      </w:r>
      <w:r w:rsidRPr="003422D8">
        <w:rPr>
          <w:rFonts w:ascii="仿宋_GB2312" w:eastAsia="仿宋_GB2312" w:hint="eastAsia"/>
          <w:sz w:val="32"/>
          <w:szCs w:val="32"/>
        </w:rPr>
        <w:t>%；经营收入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%；附属单位上缴收入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%；其他收入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w:t>
      </w:r>
    </w:p>
    <w:p w14:paraId="0766C3B6"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3422D8">
        <w:rPr>
          <w:rFonts w:ascii="黑体" w:eastAsia="黑体" w:hAnsi="黑体" w:cs="宋体" w:hint="eastAsia"/>
          <w:bCs/>
          <w:kern w:val="0"/>
          <w:sz w:val="32"/>
          <w:szCs w:val="32"/>
        </w:rPr>
        <w:t>三、支出决算情况说明</w:t>
      </w:r>
      <w:bookmarkEnd w:id="12"/>
      <w:bookmarkEnd w:id="13"/>
    </w:p>
    <w:p w14:paraId="0C6EC296"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本年支出568.71万元，其中：基本支出394.47万元，占69.36%；项目支出174.24万元，占30.64%；上缴上级支出0.00万元，占0.00%；经营支出0.00万元，占0.00%；对附属单位补助支出0.00万元，占0.00%。</w:t>
      </w:r>
    </w:p>
    <w:p w14:paraId="102BA114"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3422D8">
        <w:rPr>
          <w:rFonts w:ascii="黑体" w:eastAsia="黑体" w:hAnsi="黑体" w:cs="宋体" w:hint="eastAsia"/>
          <w:bCs/>
          <w:kern w:val="0"/>
          <w:sz w:val="32"/>
          <w:szCs w:val="32"/>
        </w:rPr>
        <w:lastRenderedPageBreak/>
        <w:t>四、财政拨款收入支出决算总体情况说明</w:t>
      </w:r>
      <w:bookmarkEnd w:id="14"/>
      <w:bookmarkEnd w:id="15"/>
    </w:p>
    <w:p w14:paraId="74CF32A9"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2023年度财政拨款收入总计</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万元，其中：年初财政拨款结转和结余</w:t>
      </w:r>
      <w:r w:rsidRPr="003422D8">
        <w:rPr>
          <w:rFonts w:ascii="仿宋_GB2312" w:eastAsia="仿宋_GB2312" w:hint="eastAsia"/>
          <w:sz w:val="32"/>
          <w:szCs w:val="32"/>
          <w:lang w:val="zh-CN"/>
        </w:rPr>
        <w:t>0.00</w:t>
      </w:r>
      <w:r w:rsidRPr="003422D8">
        <w:rPr>
          <w:rFonts w:ascii="仿宋_GB2312" w:eastAsia="仿宋_GB2312" w:hint="eastAsia"/>
          <w:sz w:val="32"/>
          <w:szCs w:val="32"/>
        </w:rPr>
        <w:t>万元，本年财政拨款收入</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万元。财政拨款支出总计</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万元，其中：年末财政拨款结转和结余</w:t>
      </w:r>
      <w:r w:rsidRPr="003422D8">
        <w:rPr>
          <w:rFonts w:ascii="仿宋_GB2312" w:eastAsia="仿宋_GB2312" w:hint="eastAsia"/>
          <w:sz w:val="32"/>
          <w:szCs w:val="32"/>
          <w:lang w:val="zh-CN"/>
        </w:rPr>
        <w:t>0.00</w:t>
      </w:r>
      <w:r w:rsidRPr="003422D8">
        <w:rPr>
          <w:rFonts w:ascii="仿宋_GB2312" w:eastAsia="仿宋_GB2312" w:hint="eastAsia"/>
          <w:sz w:val="32"/>
          <w:szCs w:val="32"/>
        </w:rPr>
        <w:t>万元，本年财政拨款支出</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w:t>
      </w:r>
    </w:p>
    <w:p w14:paraId="4BD778A7" w14:textId="10C855D9"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财政拨款收入支出总体与上年相比,</w:t>
      </w:r>
      <w:r w:rsidRPr="003422D8">
        <w:rPr>
          <w:rFonts w:ascii="仿宋_GB2312" w:eastAsia="仿宋_GB2312" w:hint="eastAsia"/>
          <w:sz w:val="32"/>
          <w:szCs w:val="32"/>
          <w:lang w:val="zh-CN"/>
        </w:rPr>
        <w:t>增加491.01万元</w:t>
      </w:r>
      <w:r w:rsidRPr="003422D8">
        <w:rPr>
          <w:rFonts w:ascii="仿宋_GB2312" w:eastAsia="仿宋_GB2312" w:hint="eastAsia"/>
          <w:sz w:val="32"/>
          <w:szCs w:val="32"/>
        </w:rPr>
        <w:t>，增长100.00%,主要原因是：</w:t>
      </w:r>
      <w:r w:rsidR="00845363" w:rsidRPr="003422D8">
        <w:rPr>
          <w:rFonts w:ascii="仿宋_GB2312" w:eastAsia="仿宋_GB2312" w:hint="eastAsia"/>
          <w:sz w:val="32"/>
          <w:szCs w:val="32"/>
        </w:rPr>
        <w:t>我单位为新增单位，</w:t>
      </w:r>
      <w:r w:rsidR="00845363">
        <w:rPr>
          <w:rFonts w:ascii="仿宋_GB2312" w:eastAsia="仿宋_GB2312" w:hint="eastAsia"/>
          <w:sz w:val="32"/>
          <w:szCs w:val="32"/>
        </w:rPr>
        <w:t>本年增加人员工资、津贴补贴、奖金等人员经费</w:t>
      </w:r>
      <w:r w:rsidRPr="003422D8">
        <w:rPr>
          <w:rFonts w:ascii="仿宋_GB2312" w:eastAsia="仿宋_GB2312" w:hint="eastAsia"/>
          <w:sz w:val="32"/>
          <w:szCs w:val="32"/>
        </w:rPr>
        <w:t>。与年初预算相比，年初预算数</w:t>
      </w:r>
      <w:r w:rsidRPr="003422D8">
        <w:rPr>
          <w:rFonts w:ascii="仿宋_GB2312" w:eastAsia="仿宋_GB2312" w:hint="eastAsia"/>
          <w:sz w:val="32"/>
          <w:szCs w:val="32"/>
          <w:lang w:val="zh-CN"/>
        </w:rPr>
        <w:t>305.11</w:t>
      </w:r>
      <w:r w:rsidRPr="003422D8">
        <w:rPr>
          <w:rFonts w:ascii="仿宋_GB2312" w:eastAsia="仿宋_GB2312" w:hint="eastAsia"/>
          <w:sz w:val="32"/>
          <w:szCs w:val="32"/>
        </w:rPr>
        <w:t>万元，决算数</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万元，预决算差异率60.93%，主要原因是：</w:t>
      </w:r>
      <w:r w:rsidR="0002440A" w:rsidRPr="003422D8">
        <w:rPr>
          <w:rFonts w:ascii="仿宋_GB2312" w:eastAsia="仿宋_GB2312" w:hint="eastAsia"/>
          <w:sz w:val="32"/>
          <w:szCs w:val="32"/>
        </w:rPr>
        <w:t>中央基本公共卫生服务、2023年15-64岁体检经费等项目未纳入预算</w:t>
      </w:r>
      <w:r w:rsidRPr="003422D8">
        <w:rPr>
          <w:rFonts w:ascii="仿宋_GB2312" w:eastAsia="仿宋_GB2312" w:hint="eastAsia"/>
          <w:sz w:val="32"/>
          <w:szCs w:val="32"/>
        </w:rPr>
        <w:t>。</w:t>
      </w:r>
    </w:p>
    <w:p w14:paraId="243C70DE"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3422D8">
        <w:rPr>
          <w:rFonts w:ascii="黑体" w:eastAsia="黑体" w:hAnsi="黑体" w:cs="宋体" w:hint="eastAsia"/>
          <w:bCs/>
          <w:kern w:val="0"/>
          <w:sz w:val="32"/>
          <w:szCs w:val="32"/>
        </w:rPr>
        <w:t>五、一般公共预算财政拨款支出决算情况说明</w:t>
      </w:r>
      <w:bookmarkEnd w:id="16"/>
      <w:bookmarkEnd w:id="17"/>
    </w:p>
    <w:p w14:paraId="3DC2B217" w14:textId="77777777" w:rsidR="007E0018" w:rsidRPr="003422D8" w:rsidRDefault="00000000">
      <w:pPr>
        <w:ind w:firstLineChars="200" w:firstLine="640"/>
        <w:jc w:val="left"/>
        <w:outlineLvl w:val="2"/>
        <w:rPr>
          <w:rFonts w:ascii="黑体" w:eastAsia="黑体" w:hAnsi="黑体" w:hint="eastAsia"/>
          <w:sz w:val="32"/>
          <w:szCs w:val="32"/>
        </w:rPr>
      </w:pPr>
      <w:r w:rsidRPr="003422D8">
        <w:rPr>
          <w:rFonts w:ascii="黑体" w:eastAsia="黑体" w:hAnsi="黑体" w:hint="eastAsia"/>
          <w:sz w:val="32"/>
          <w:szCs w:val="32"/>
        </w:rPr>
        <w:t>（一）一般公共预算财政拨款支出决算总体情况</w:t>
      </w:r>
    </w:p>
    <w:p w14:paraId="7136F418" w14:textId="1E59F8FC" w:rsidR="007E0018" w:rsidRPr="003422D8" w:rsidRDefault="00000000">
      <w:pPr>
        <w:spacing w:line="600" w:lineRule="exact"/>
        <w:ind w:firstLineChars="200" w:firstLine="640"/>
        <w:jc w:val="left"/>
        <w:rPr>
          <w:rFonts w:ascii="仿宋_GB2312" w:eastAsia="仿宋_GB2312"/>
          <w:sz w:val="32"/>
          <w:szCs w:val="32"/>
        </w:rPr>
      </w:pPr>
      <w:r w:rsidRPr="003422D8">
        <w:rPr>
          <w:rFonts w:ascii="仿宋_GB2312" w:eastAsia="仿宋_GB2312" w:hint="eastAsia"/>
          <w:sz w:val="32"/>
          <w:szCs w:val="32"/>
        </w:rPr>
        <w:t>2023年度一般公共预算财政拨款支出488.74万元，占本年支出合计的</w:t>
      </w:r>
      <w:r w:rsidRPr="003422D8">
        <w:rPr>
          <w:rFonts w:ascii="仿宋_GB2312" w:eastAsia="仿宋_GB2312" w:hint="eastAsia"/>
          <w:sz w:val="32"/>
          <w:szCs w:val="32"/>
          <w:lang w:val="zh-CN"/>
        </w:rPr>
        <w:t>85.94%</w:t>
      </w:r>
      <w:r w:rsidRPr="003422D8">
        <w:rPr>
          <w:rFonts w:ascii="仿宋_GB2312" w:eastAsia="仿宋_GB2312" w:hint="eastAsia"/>
          <w:sz w:val="32"/>
          <w:szCs w:val="32"/>
        </w:rPr>
        <w:t>。与上年相比，</w:t>
      </w:r>
      <w:r w:rsidRPr="003422D8">
        <w:rPr>
          <w:rFonts w:ascii="仿宋_GB2312" w:eastAsia="仿宋_GB2312" w:hint="eastAsia"/>
          <w:sz w:val="32"/>
          <w:szCs w:val="32"/>
          <w:lang w:val="zh-CN"/>
        </w:rPr>
        <w:t>增加488.74万元</w:t>
      </w:r>
      <w:r w:rsidRPr="003422D8">
        <w:rPr>
          <w:rFonts w:ascii="仿宋_GB2312" w:eastAsia="仿宋_GB2312" w:hint="eastAsia"/>
          <w:sz w:val="32"/>
          <w:szCs w:val="32"/>
        </w:rPr>
        <w:t>，增长100.00%,主要原因是：</w:t>
      </w:r>
      <w:r w:rsidR="00845363" w:rsidRPr="003422D8">
        <w:rPr>
          <w:rFonts w:ascii="仿宋_GB2312" w:eastAsia="仿宋_GB2312" w:hint="eastAsia"/>
          <w:sz w:val="32"/>
          <w:szCs w:val="32"/>
        </w:rPr>
        <w:t>我单位为新增单位，</w:t>
      </w:r>
      <w:r w:rsidR="00845363">
        <w:rPr>
          <w:rFonts w:ascii="仿宋_GB2312" w:eastAsia="仿宋_GB2312" w:hint="eastAsia"/>
          <w:sz w:val="32"/>
          <w:szCs w:val="32"/>
        </w:rPr>
        <w:t>本年增加人员工资、津贴补贴、奖金等人员经费</w:t>
      </w:r>
      <w:r w:rsidRPr="003422D8">
        <w:rPr>
          <w:rFonts w:ascii="仿宋_GB2312" w:eastAsia="仿宋_GB2312" w:hint="eastAsia"/>
          <w:sz w:val="32"/>
          <w:szCs w:val="32"/>
        </w:rPr>
        <w:t>。与年初预算相比，年初预算数</w:t>
      </w:r>
      <w:r w:rsidRPr="003422D8">
        <w:rPr>
          <w:rFonts w:ascii="仿宋_GB2312" w:eastAsia="仿宋_GB2312" w:hint="eastAsia"/>
          <w:sz w:val="32"/>
          <w:szCs w:val="32"/>
          <w:lang w:val="zh-CN"/>
        </w:rPr>
        <w:t>305.11</w:t>
      </w:r>
      <w:r w:rsidRPr="003422D8">
        <w:rPr>
          <w:rFonts w:ascii="仿宋_GB2312" w:eastAsia="仿宋_GB2312" w:hint="eastAsia"/>
          <w:sz w:val="32"/>
          <w:szCs w:val="32"/>
        </w:rPr>
        <w:t>万元，决算数</w:t>
      </w:r>
      <w:r w:rsidRPr="003422D8">
        <w:rPr>
          <w:rFonts w:ascii="仿宋_GB2312" w:eastAsia="仿宋_GB2312" w:hint="eastAsia"/>
          <w:sz w:val="32"/>
          <w:szCs w:val="32"/>
          <w:lang w:val="zh-CN"/>
        </w:rPr>
        <w:t>488.74</w:t>
      </w:r>
      <w:r w:rsidRPr="003422D8">
        <w:rPr>
          <w:rFonts w:ascii="仿宋_GB2312" w:eastAsia="仿宋_GB2312" w:hint="eastAsia"/>
          <w:sz w:val="32"/>
          <w:szCs w:val="32"/>
        </w:rPr>
        <w:t>万元，预决算差异率</w:t>
      </w:r>
      <w:r w:rsidRPr="003422D8">
        <w:rPr>
          <w:rFonts w:ascii="仿宋_GB2312" w:eastAsia="仿宋_GB2312" w:hint="eastAsia"/>
          <w:sz w:val="32"/>
          <w:szCs w:val="32"/>
          <w:lang w:val="zh-CN"/>
        </w:rPr>
        <w:t>60.1</w:t>
      </w:r>
      <w:r w:rsidR="00E724C1">
        <w:rPr>
          <w:rFonts w:ascii="仿宋_GB2312" w:eastAsia="仿宋_GB2312" w:hint="eastAsia"/>
          <w:sz w:val="32"/>
          <w:szCs w:val="32"/>
          <w:lang w:val="zh-CN"/>
        </w:rPr>
        <w:t>8</w:t>
      </w:r>
      <w:r w:rsidRPr="003422D8">
        <w:rPr>
          <w:rFonts w:ascii="仿宋_GB2312" w:eastAsia="仿宋_GB2312" w:hint="eastAsia"/>
          <w:sz w:val="32"/>
          <w:szCs w:val="32"/>
          <w:lang w:val="zh-CN"/>
        </w:rPr>
        <w:t>%</w:t>
      </w:r>
      <w:r w:rsidRPr="003422D8">
        <w:rPr>
          <w:rFonts w:ascii="仿宋_GB2312" w:eastAsia="仿宋_GB2312" w:hint="eastAsia"/>
          <w:sz w:val="32"/>
          <w:szCs w:val="32"/>
        </w:rPr>
        <w:t>，主要原因是：</w:t>
      </w:r>
      <w:r w:rsidR="0002440A" w:rsidRPr="003422D8">
        <w:rPr>
          <w:rFonts w:ascii="仿宋_GB2312" w:eastAsia="仿宋_GB2312" w:hint="eastAsia"/>
          <w:sz w:val="32"/>
          <w:szCs w:val="32"/>
        </w:rPr>
        <w:t>中央基本公共卫生服务、2023年15-64岁体检经费等项目未纳入预算</w:t>
      </w:r>
      <w:r w:rsidRPr="003422D8">
        <w:rPr>
          <w:rFonts w:ascii="仿宋_GB2312" w:eastAsia="仿宋_GB2312" w:hint="eastAsia"/>
          <w:sz w:val="32"/>
          <w:szCs w:val="32"/>
        </w:rPr>
        <w:t>。</w:t>
      </w:r>
    </w:p>
    <w:p w14:paraId="643F3175" w14:textId="77777777" w:rsidR="007E0018" w:rsidRPr="003422D8" w:rsidRDefault="00000000">
      <w:pPr>
        <w:numPr>
          <w:ilvl w:val="0"/>
          <w:numId w:val="1"/>
        </w:numPr>
        <w:ind w:firstLineChars="200" w:firstLine="640"/>
        <w:jc w:val="left"/>
        <w:outlineLvl w:val="2"/>
        <w:rPr>
          <w:rFonts w:ascii="黑体" w:eastAsia="黑体" w:hAnsi="黑体" w:hint="eastAsia"/>
          <w:sz w:val="32"/>
          <w:szCs w:val="32"/>
        </w:rPr>
      </w:pPr>
      <w:r w:rsidRPr="003422D8">
        <w:rPr>
          <w:rFonts w:ascii="黑体" w:eastAsia="黑体" w:hAnsi="黑体" w:hint="eastAsia"/>
          <w:sz w:val="32"/>
          <w:szCs w:val="32"/>
        </w:rPr>
        <w:t>一般公共预算财政拨款支出决算结构情况</w:t>
      </w:r>
    </w:p>
    <w:p w14:paraId="1DDD37A1" w14:textId="42B819B3" w:rsidR="007E0018" w:rsidRPr="003422D8" w:rsidRDefault="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1</w:t>
      </w:r>
      <w:r w:rsidRPr="003422D8">
        <w:rPr>
          <w:rFonts w:ascii="仿宋_GB2312" w:eastAsia="仿宋_GB2312"/>
          <w:kern w:val="2"/>
          <w:sz w:val="32"/>
          <w:szCs w:val="32"/>
          <w:lang w:val="zh-CN"/>
        </w:rPr>
        <w:t>.社会保障和就业支出（类）</w:t>
      </w:r>
      <w:r w:rsidRPr="003422D8">
        <w:rPr>
          <w:rFonts w:ascii="仿宋_GB2312" w:eastAsia="仿宋_GB2312" w:hint="eastAsia"/>
          <w:kern w:val="2"/>
          <w:sz w:val="32"/>
          <w:szCs w:val="32"/>
          <w:lang w:val="zh-CN"/>
        </w:rPr>
        <w:t>21.67</w:t>
      </w:r>
      <w:r w:rsidRPr="003422D8">
        <w:rPr>
          <w:rFonts w:ascii="仿宋_GB2312" w:eastAsia="仿宋_GB2312"/>
          <w:kern w:val="2"/>
          <w:sz w:val="32"/>
          <w:szCs w:val="32"/>
          <w:lang w:val="zh-CN"/>
        </w:rPr>
        <w:t>万元，占</w:t>
      </w:r>
      <w:r w:rsidRPr="003422D8">
        <w:rPr>
          <w:rFonts w:ascii="仿宋_GB2312" w:eastAsia="仿宋_GB2312" w:hint="eastAsia"/>
          <w:kern w:val="2"/>
          <w:sz w:val="32"/>
          <w:szCs w:val="32"/>
          <w:lang w:val="zh-CN"/>
        </w:rPr>
        <w:t>4.43</w:t>
      </w:r>
      <w:r w:rsidRPr="003422D8">
        <w:rPr>
          <w:rFonts w:ascii="仿宋_GB2312" w:eastAsia="仿宋_GB2312"/>
          <w:kern w:val="2"/>
          <w:sz w:val="32"/>
          <w:szCs w:val="32"/>
          <w:lang w:val="zh-CN"/>
        </w:rPr>
        <w:t>%；</w:t>
      </w:r>
    </w:p>
    <w:p w14:paraId="4AABCAC5" w14:textId="517643EE" w:rsidR="007E0018" w:rsidRPr="003422D8" w:rsidRDefault="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lastRenderedPageBreak/>
        <w:t>2</w:t>
      </w:r>
      <w:r w:rsidRPr="003422D8">
        <w:rPr>
          <w:rFonts w:ascii="仿宋_GB2312" w:eastAsia="仿宋_GB2312"/>
          <w:kern w:val="2"/>
          <w:sz w:val="32"/>
          <w:szCs w:val="32"/>
          <w:lang w:val="zh-CN"/>
        </w:rPr>
        <w:t>.卫生健康支出（类）</w:t>
      </w:r>
      <w:r w:rsidRPr="003422D8">
        <w:rPr>
          <w:rFonts w:ascii="仿宋_GB2312" w:eastAsia="仿宋_GB2312" w:hint="eastAsia"/>
          <w:kern w:val="2"/>
          <w:sz w:val="32"/>
          <w:szCs w:val="32"/>
          <w:lang w:val="zh-CN"/>
        </w:rPr>
        <w:t>450.27</w:t>
      </w:r>
      <w:r w:rsidRPr="003422D8">
        <w:rPr>
          <w:rFonts w:ascii="仿宋_GB2312" w:eastAsia="仿宋_GB2312"/>
          <w:kern w:val="2"/>
          <w:sz w:val="32"/>
          <w:szCs w:val="32"/>
          <w:lang w:val="zh-CN"/>
        </w:rPr>
        <w:t>万元，占</w:t>
      </w:r>
      <w:r w:rsidRPr="003422D8">
        <w:rPr>
          <w:rFonts w:ascii="仿宋_GB2312" w:eastAsia="仿宋_GB2312" w:hint="eastAsia"/>
          <w:kern w:val="2"/>
          <w:sz w:val="32"/>
          <w:szCs w:val="32"/>
          <w:lang w:val="zh-CN"/>
        </w:rPr>
        <w:t>92.13</w:t>
      </w:r>
      <w:r w:rsidRPr="003422D8">
        <w:rPr>
          <w:rFonts w:ascii="仿宋_GB2312" w:eastAsia="仿宋_GB2312"/>
          <w:kern w:val="2"/>
          <w:sz w:val="32"/>
          <w:szCs w:val="32"/>
          <w:lang w:val="zh-CN"/>
        </w:rPr>
        <w:t>%；</w:t>
      </w:r>
    </w:p>
    <w:p w14:paraId="29A8D79A" w14:textId="0C3FCC40" w:rsidR="007E0018" w:rsidRPr="003422D8" w:rsidRDefault="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3</w:t>
      </w:r>
      <w:r w:rsidRPr="003422D8">
        <w:rPr>
          <w:rFonts w:ascii="仿宋_GB2312" w:eastAsia="仿宋_GB2312"/>
          <w:kern w:val="2"/>
          <w:sz w:val="32"/>
          <w:szCs w:val="32"/>
          <w:lang w:val="zh-CN"/>
        </w:rPr>
        <w:t>.住房保障支出（类）</w:t>
      </w:r>
      <w:r w:rsidRPr="003422D8">
        <w:rPr>
          <w:rFonts w:ascii="仿宋_GB2312" w:eastAsia="仿宋_GB2312" w:hint="eastAsia"/>
          <w:kern w:val="2"/>
          <w:sz w:val="32"/>
          <w:szCs w:val="32"/>
          <w:lang w:val="zh-CN"/>
        </w:rPr>
        <w:t>16.80</w:t>
      </w:r>
      <w:r w:rsidRPr="003422D8">
        <w:rPr>
          <w:rFonts w:ascii="仿宋_GB2312" w:eastAsia="仿宋_GB2312"/>
          <w:kern w:val="2"/>
          <w:sz w:val="32"/>
          <w:szCs w:val="32"/>
          <w:lang w:val="zh-CN"/>
        </w:rPr>
        <w:t>万元，占</w:t>
      </w:r>
      <w:r w:rsidRPr="003422D8">
        <w:rPr>
          <w:rFonts w:ascii="仿宋_GB2312" w:eastAsia="仿宋_GB2312" w:hint="eastAsia"/>
          <w:kern w:val="2"/>
          <w:sz w:val="32"/>
          <w:szCs w:val="32"/>
          <w:lang w:val="zh-CN"/>
        </w:rPr>
        <w:t>3.44</w:t>
      </w:r>
      <w:r w:rsidRPr="003422D8">
        <w:rPr>
          <w:rFonts w:ascii="仿宋_GB2312" w:eastAsia="仿宋_GB2312"/>
          <w:kern w:val="2"/>
          <w:sz w:val="32"/>
          <w:szCs w:val="32"/>
          <w:lang w:val="zh-CN"/>
        </w:rPr>
        <w:t>%</w:t>
      </w:r>
      <w:r w:rsidRPr="003422D8">
        <w:rPr>
          <w:rFonts w:ascii="仿宋_GB2312" w:eastAsia="仿宋_GB2312" w:hint="eastAsia"/>
          <w:kern w:val="2"/>
          <w:sz w:val="32"/>
          <w:szCs w:val="32"/>
          <w:lang w:val="zh-CN"/>
        </w:rPr>
        <w:t>。</w:t>
      </w:r>
    </w:p>
    <w:p w14:paraId="2AF19150" w14:textId="77777777" w:rsidR="007E0018" w:rsidRPr="003422D8" w:rsidRDefault="00000000">
      <w:pPr>
        <w:ind w:firstLineChars="200" w:firstLine="640"/>
        <w:jc w:val="left"/>
        <w:outlineLvl w:val="2"/>
        <w:rPr>
          <w:rFonts w:ascii="黑体" w:eastAsia="黑体" w:hAnsi="黑体" w:hint="eastAsia"/>
          <w:sz w:val="32"/>
          <w:szCs w:val="32"/>
        </w:rPr>
      </w:pPr>
      <w:r w:rsidRPr="003422D8">
        <w:rPr>
          <w:rFonts w:ascii="黑体" w:eastAsia="黑体" w:hAnsi="黑体" w:hint="eastAsia"/>
          <w:sz w:val="32"/>
          <w:szCs w:val="32"/>
        </w:rPr>
        <w:t>（三）一般公共预算财政拨款支出决算具体情况</w:t>
      </w:r>
    </w:p>
    <w:p w14:paraId="1060651C" w14:textId="290A4EB8"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1.卫生健康支出（类）基层医疗卫生机构（款）其他基层医疗卫生机构支出（项）:支出决算数为2.26万元，比上年决算增加2.26万元，增长100%，主要原因是：</w:t>
      </w:r>
      <w:r w:rsidR="0002440A" w:rsidRPr="003422D8">
        <w:rPr>
          <w:rFonts w:ascii="仿宋_GB2312" w:eastAsia="仿宋_GB2312" w:hint="eastAsia"/>
          <w:sz w:val="32"/>
          <w:szCs w:val="32"/>
        </w:rPr>
        <w:t>我单位为新增单位，</w:t>
      </w:r>
      <w:r w:rsidR="00845363" w:rsidRPr="00845363">
        <w:rPr>
          <w:rFonts w:ascii="仿宋_GB2312" w:eastAsia="仿宋_GB2312" w:hint="eastAsia"/>
          <w:sz w:val="32"/>
          <w:szCs w:val="32"/>
        </w:rPr>
        <w:t>昌</w:t>
      </w:r>
      <w:proofErr w:type="gramStart"/>
      <w:r w:rsidR="00845363" w:rsidRPr="00845363">
        <w:rPr>
          <w:rFonts w:ascii="仿宋_GB2312" w:eastAsia="仿宋_GB2312" w:hint="eastAsia"/>
          <w:sz w:val="32"/>
          <w:szCs w:val="32"/>
        </w:rPr>
        <w:t>州财社</w:t>
      </w:r>
      <w:proofErr w:type="gramEnd"/>
      <w:r w:rsidR="00845363" w:rsidRPr="00845363">
        <w:rPr>
          <w:rFonts w:ascii="仿宋_GB2312" w:eastAsia="仿宋_GB2312" w:hint="eastAsia"/>
          <w:sz w:val="32"/>
          <w:szCs w:val="32"/>
        </w:rPr>
        <w:t>[2023]45号基本药物制度补助</w:t>
      </w:r>
      <w:r w:rsidR="00845363">
        <w:rPr>
          <w:rFonts w:ascii="仿宋_GB2312" w:eastAsia="仿宋_GB2312" w:hint="eastAsia"/>
          <w:sz w:val="32"/>
          <w:szCs w:val="32"/>
        </w:rPr>
        <w:t>项目</w:t>
      </w:r>
      <w:r w:rsidR="00845363" w:rsidRPr="00845363">
        <w:rPr>
          <w:rFonts w:ascii="仿宋_GB2312" w:eastAsia="仿宋_GB2312" w:hint="eastAsia"/>
          <w:sz w:val="32"/>
          <w:szCs w:val="32"/>
        </w:rPr>
        <w:t>资金</w:t>
      </w:r>
      <w:r w:rsidR="00845363">
        <w:rPr>
          <w:rFonts w:ascii="仿宋_GB2312" w:eastAsia="仿宋_GB2312" w:hint="eastAsia"/>
          <w:sz w:val="32"/>
          <w:szCs w:val="32"/>
        </w:rPr>
        <w:t>增加</w:t>
      </w:r>
      <w:r w:rsidRPr="003422D8">
        <w:rPr>
          <w:rFonts w:ascii="仿宋_GB2312" w:eastAsia="仿宋_GB2312" w:hint="eastAsia"/>
          <w:kern w:val="2"/>
          <w:sz w:val="32"/>
          <w:szCs w:val="32"/>
          <w:lang w:val="zh-CN"/>
        </w:rPr>
        <w:t>。</w:t>
      </w:r>
    </w:p>
    <w:p w14:paraId="5D139BBE" w14:textId="19E3935E"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2.卫生健康支出（类）公共卫生（款）突发公共卫生事件应急处理（项）:支出决算数为0.12万元，比上年决算增加0.12万元，增长100%，主要原因是：</w:t>
      </w:r>
      <w:r w:rsidR="0002440A" w:rsidRPr="003422D8">
        <w:rPr>
          <w:rFonts w:ascii="仿宋_GB2312" w:eastAsia="仿宋_GB2312" w:hint="eastAsia"/>
          <w:sz w:val="32"/>
          <w:szCs w:val="32"/>
        </w:rPr>
        <w:t>我单位为新增单位，</w:t>
      </w:r>
      <w:r w:rsidR="00845363" w:rsidRPr="00845363">
        <w:rPr>
          <w:rFonts w:ascii="仿宋_GB2312" w:eastAsia="仿宋_GB2312" w:hint="eastAsia"/>
          <w:sz w:val="32"/>
          <w:szCs w:val="32"/>
        </w:rPr>
        <w:t>昌</w:t>
      </w:r>
      <w:proofErr w:type="gramStart"/>
      <w:r w:rsidR="00845363" w:rsidRPr="00845363">
        <w:rPr>
          <w:rFonts w:ascii="仿宋_GB2312" w:eastAsia="仿宋_GB2312" w:hint="eastAsia"/>
          <w:sz w:val="32"/>
          <w:szCs w:val="32"/>
        </w:rPr>
        <w:t>州财社</w:t>
      </w:r>
      <w:proofErr w:type="gramEnd"/>
      <w:r w:rsidR="00845363" w:rsidRPr="00845363">
        <w:rPr>
          <w:rFonts w:ascii="仿宋_GB2312" w:eastAsia="仿宋_GB2312" w:hint="eastAsia"/>
          <w:sz w:val="32"/>
          <w:szCs w:val="32"/>
        </w:rPr>
        <w:t>[2023]1号自治区医务人员临时性工资补贴</w:t>
      </w:r>
      <w:r w:rsidR="00845363">
        <w:rPr>
          <w:rFonts w:ascii="仿宋_GB2312" w:eastAsia="仿宋_GB2312" w:hint="eastAsia"/>
          <w:sz w:val="32"/>
          <w:szCs w:val="32"/>
        </w:rPr>
        <w:t>项目经费增加</w:t>
      </w:r>
      <w:r w:rsidRPr="003422D8">
        <w:rPr>
          <w:rFonts w:ascii="仿宋_GB2312" w:eastAsia="仿宋_GB2312" w:hint="eastAsia"/>
          <w:kern w:val="2"/>
          <w:sz w:val="32"/>
          <w:szCs w:val="32"/>
          <w:lang w:val="zh-CN"/>
        </w:rPr>
        <w:t>。</w:t>
      </w:r>
    </w:p>
    <w:p w14:paraId="544AA72E" w14:textId="27D84A40"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3.卫生健康支出（类）公共卫生（款）其他公共卫生支出（项）:支出决算数为44.45万元，比上年决算增加44.45万元，增长100%，主要原因是：</w:t>
      </w:r>
      <w:r w:rsidR="0002440A" w:rsidRPr="003422D8">
        <w:rPr>
          <w:rFonts w:ascii="仿宋_GB2312" w:eastAsia="仿宋_GB2312" w:hint="eastAsia"/>
          <w:sz w:val="32"/>
          <w:szCs w:val="32"/>
        </w:rPr>
        <w:t>我单位为新增单位，</w:t>
      </w:r>
      <w:r w:rsidR="00845363">
        <w:rPr>
          <w:rFonts w:ascii="仿宋_GB2312" w:eastAsia="仿宋_GB2312" w:hint="eastAsia"/>
          <w:sz w:val="32"/>
          <w:szCs w:val="32"/>
        </w:rPr>
        <w:t>本年</w:t>
      </w:r>
      <w:r w:rsidR="00845363" w:rsidRPr="00845363">
        <w:rPr>
          <w:rFonts w:ascii="仿宋_GB2312" w:eastAsia="仿宋_GB2312" w:hint="eastAsia"/>
          <w:sz w:val="32"/>
          <w:szCs w:val="32"/>
        </w:rPr>
        <w:t xml:space="preserve"> 15-64岁体检</w:t>
      </w:r>
      <w:r w:rsidR="00845363">
        <w:rPr>
          <w:rFonts w:ascii="仿宋_GB2312" w:eastAsia="仿宋_GB2312" w:hint="eastAsia"/>
          <w:sz w:val="32"/>
          <w:szCs w:val="32"/>
        </w:rPr>
        <w:t>项目</w:t>
      </w:r>
      <w:r w:rsidR="00845363" w:rsidRPr="00845363">
        <w:rPr>
          <w:rFonts w:ascii="仿宋_GB2312" w:eastAsia="仿宋_GB2312" w:hint="eastAsia"/>
          <w:sz w:val="32"/>
          <w:szCs w:val="32"/>
        </w:rPr>
        <w:t>经费</w:t>
      </w:r>
      <w:r w:rsidR="00845363">
        <w:rPr>
          <w:rFonts w:ascii="仿宋_GB2312" w:eastAsia="仿宋_GB2312" w:hint="eastAsia"/>
          <w:sz w:val="32"/>
          <w:szCs w:val="32"/>
        </w:rPr>
        <w:t>增加</w:t>
      </w:r>
      <w:r w:rsidRPr="003422D8">
        <w:rPr>
          <w:rFonts w:ascii="仿宋_GB2312" w:eastAsia="仿宋_GB2312" w:hint="eastAsia"/>
          <w:kern w:val="2"/>
          <w:sz w:val="32"/>
          <w:szCs w:val="32"/>
          <w:lang w:val="zh-CN"/>
        </w:rPr>
        <w:t>。</w:t>
      </w:r>
    </w:p>
    <w:p w14:paraId="4EFC83C6" w14:textId="4C6D127E"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4.卫生健康支出（类）基层医疗卫生机构（款）乡镇卫生院（项）:支出决算数为278.29万元，比上年决算增加278.29万元，增长100%，主要原因是：</w:t>
      </w:r>
      <w:r w:rsidR="00845363" w:rsidRPr="003422D8">
        <w:rPr>
          <w:rFonts w:ascii="仿宋_GB2312" w:eastAsia="仿宋_GB2312" w:hint="eastAsia"/>
          <w:sz w:val="32"/>
          <w:szCs w:val="32"/>
        </w:rPr>
        <w:t>我单位为新增单位，</w:t>
      </w:r>
      <w:r w:rsidR="00845363">
        <w:rPr>
          <w:rFonts w:ascii="仿宋_GB2312" w:eastAsia="仿宋_GB2312" w:hint="eastAsia"/>
          <w:sz w:val="32"/>
          <w:szCs w:val="32"/>
        </w:rPr>
        <w:t>本年增加人员工资、津贴补贴、奖金等人员经费</w:t>
      </w:r>
      <w:r w:rsidRPr="003422D8">
        <w:rPr>
          <w:rFonts w:ascii="仿宋_GB2312" w:eastAsia="仿宋_GB2312" w:hint="eastAsia"/>
          <w:kern w:val="2"/>
          <w:sz w:val="32"/>
          <w:szCs w:val="32"/>
          <w:lang w:val="zh-CN"/>
        </w:rPr>
        <w:t>。</w:t>
      </w:r>
    </w:p>
    <w:p w14:paraId="48582AA1" w14:textId="01676BEE"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lastRenderedPageBreak/>
        <w:t>5.住房保障支出（类）住房改革支出（款）住房公积金（项）:支出决算数为16.80万元，比上年决算增加16.80万元，增长100%，主要原因是：</w:t>
      </w:r>
      <w:r w:rsidR="0002440A" w:rsidRPr="003422D8">
        <w:rPr>
          <w:rFonts w:ascii="仿宋_GB2312" w:eastAsia="仿宋_GB2312" w:hint="eastAsia"/>
          <w:sz w:val="32"/>
          <w:szCs w:val="32"/>
        </w:rPr>
        <w:t>我单位为新增单位，</w:t>
      </w:r>
      <w:r w:rsidR="00845363">
        <w:rPr>
          <w:rFonts w:ascii="仿宋_GB2312" w:eastAsia="仿宋_GB2312" w:hint="eastAsia"/>
          <w:sz w:val="32"/>
          <w:szCs w:val="32"/>
        </w:rPr>
        <w:t>人员公积金缴费增加</w:t>
      </w:r>
      <w:r w:rsidRPr="003422D8">
        <w:rPr>
          <w:rFonts w:ascii="仿宋_GB2312" w:eastAsia="仿宋_GB2312" w:hint="eastAsia"/>
          <w:kern w:val="2"/>
          <w:sz w:val="32"/>
          <w:szCs w:val="32"/>
          <w:lang w:val="zh-CN"/>
        </w:rPr>
        <w:t>。</w:t>
      </w:r>
    </w:p>
    <w:p w14:paraId="79684B4F" w14:textId="27A510C8"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6.卫生健康支出（类）公共卫生（款）基本公共卫生服务（项）:支出决算数为121.55万元，比上年决算增加121.55万元，增长100%，主要原因是：</w:t>
      </w:r>
      <w:r w:rsidR="0002440A" w:rsidRPr="003422D8">
        <w:rPr>
          <w:rFonts w:ascii="仿宋_GB2312" w:eastAsia="仿宋_GB2312" w:hint="eastAsia"/>
          <w:sz w:val="32"/>
          <w:szCs w:val="32"/>
        </w:rPr>
        <w:t>我单位为新增单位，</w:t>
      </w:r>
      <w:r w:rsidR="00845363" w:rsidRPr="00845363">
        <w:rPr>
          <w:rFonts w:ascii="仿宋_GB2312" w:eastAsia="仿宋_GB2312" w:hint="eastAsia"/>
          <w:sz w:val="32"/>
          <w:szCs w:val="32"/>
        </w:rPr>
        <w:t>中央财政基本公共卫生服务补助</w:t>
      </w:r>
      <w:r w:rsidR="00845363">
        <w:rPr>
          <w:rFonts w:ascii="仿宋_GB2312" w:eastAsia="仿宋_GB2312" w:hint="eastAsia"/>
          <w:sz w:val="32"/>
          <w:szCs w:val="32"/>
        </w:rPr>
        <w:t>项目</w:t>
      </w:r>
      <w:r w:rsidR="00845363" w:rsidRPr="00845363">
        <w:rPr>
          <w:rFonts w:ascii="仿宋_GB2312" w:eastAsia="仿宋_GB2312" w:hint="eastAsia"/>
          <w:sz w:val="32"/>
          <w:szCs w:val="32"/>
        </w:rPr>
        <w:t>资金</w:t>
      </w:r>
      <w:r w:rsidR="00845363">
        <w:rPr>
          <w:rFonts w:ascii="仿宋_GB2312" w:eastAsia="仿宋_GB2312" w:hint="eastAsia"/>
          <w:sz w:val="32"/>
          <w:szCs w:val="32"/>
        </w:rPr>
        <w:t>增加</w:t>
      </w:r>
      <w:r w:rsidRPr="003422D8">
        <w:rPr>
          <w:rFonts w:ascii="仿宋_GB2312" w:eastAsia="仿宋_GB2312" w:hint="eastAsia"/>
          <w:kern w:val="2"/>
          <w:sz w:val="32"/>
          <w:szCs w:val="32"/>
          <w:lang w:val="zh-CN"/>
        </w:rPr>
        <w:t>。</w:t>
      </w:r>
    </w:p>
    <w:p w14:paraId="311E1A53" w14:textId="0C0AF4F0"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7.卫生健康支出（类）公共卫生（款）重大公共卫生服务（项）:支出决算数为3.60万元，比上年决算增加3.60万元，增长100%，主要原因是：</w:t>
      </w:r>
      <w:r w:rsidR="0002440A" w:rsidRPr="003422D8">
        <w:rPr>
          <w:rFonts w:ascii="仿宋_GB2312" w:eastAsia="仿宋_GB2312" w:hint="eastAsia"/>
          <w:sz w:val="32"/>
          <w:szCs w:val="32"/>
        </w:rPr>
        <w:t>我单位为新增单位，</w:t>
      </w:r>
      <w:r w:rsidR="00845363">
        <w:rPr>
          <w:rFonts w:ascii="仿宋_GB2312" w:eastAsia="仿宋_GB2312" w:hint="eastAsia"/>
          <w:sz w:val="32"/>
          <w:szCs w:val="32"/>
        </w:rPr>
        <w:t>本年</w:t>
      </w:r>
      <w:r w:rsidR="00845363" w:rsidRPr="00845363">
        <w:rPr>
          <w:rFonts w:ascii="仿宋_GB2312" w:eastAsia="仿宋_GB2312" w:hint="eastAsia"/>
          <w:sz w:val="32"/>
          <w:szCs w:val="32"/>
        </w:rPr>
        <w:t>中央重大传染病防控</w:t>
      </w:r>
      <w:r w:rsidR="00845363">
        <w:rPr>
          <w:rFonts w:ascii="仿宋_GB2312" w:eastAsia="仿宋_GB2312" w:hint="eastAsia"/>
          <w:sz w:val="32"/>
          <w:szCs w:val="32"/>
        </w:rPr>
        <w:t>项目</w:t>
      </w:r>
      <w:r w:rsidR="00845363" w:rsidRPr="00845363">
        <w:rPr>
          <w:rFonts w:ascii="仿宋_GB2312" w:eastAsia="仿宋_GB2312" w:hint="eastAsia"/>
          <w:sz w:val="32"/>
          <w:szCs w:val="32"/>
        </w:rPr>
        <w:t>经费</w:t>
      </w:r>
      <w:r w:rsidR="00845363">
        <w:rPr>
          <w:rFonts w:ascii="仿宋_GB2312" w:eastAsia="仿宋_GB2312" w:hint="eastAsia"/>
          <w:sz w:val="32"/>
          <w:szCs w:val="32"/>
        </w:rPr>
        <w:t>增加</w:t>
      </w:r>
      <w:r w:rsidRPr="003422D8">
        <w:rPr>
          <w:rFonts w:ascii="仿宋_GB2312" w:eastAsia="仿宋_GB2312" w:hint="eastAsia"/>
          <w:kern w:val="2"/>
          <w:sz w:val="32"/>
          <w:szCs w:val="32"/>
          <w:lang w:val="zh-CN"/>
        </w:rPr>
        <w:t>。</w:t>
      </w:r>
    </w:p>
    <w:p w14:paraId="6AE4A91B" w14:textId="5F89374A"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8.社会保障和就业支出（类）行政事业单位养老支出（款）机关事业单位基本养老保险缴费支出（项）:支出决算数为21.67万元，比上年决算增加21.67万元，增长100%，主要原因是：</w:t>
      </w:r>
      <w:r w:rsidR="0002440A" w:rsidRPr="003422D8">
        <w:rPr>
          <w:rFonts w:ascii="仿宋_GB2312" w:eastAsia="仿宋_GB2312" w:hint="eastAsia"/>
          <w:sz w:val="32"/>
          <w:szCs w:val="32"/>
        </w:rPr>
        <w:t>我单位为新增单位，</w:t>
      </w:r>
      <w:r w:rsidR="00845363">
        <w:rPr>
          <w:rFonts w:ascii="仿宋_GB2312" w:eastAsia="仿宋_GB2312" w:hint="eastAsia"/>
          <w:sz w:val="32"/>
          <w:szCs w:val="32"/>
        </w:rPr>
        <w:t>人员养老保险缴费增加</w:t>
      </w:r>
      <w:r w:rsidRPr="003422D8">
        <w:rPr>
          <w:rFonts w:ascii="仿宋_GB2312" w:eastAsia="仿宋_GB2312" w:hint="eastAsia"/>
          <w:kern w:val="2"/>
          <w:sz w:val="32"/>
          <w:szCs w:val="32"/>
          <w:lang w:val="zh-CN"/>
        </w:rPr>
        <w:t>。</w:t>
      </w:r>
    </w:p>
    <w:p w14:paraId="61387189" w14:textId="77777777" w:rsidR="007E0018" w:rsidRPr="003422D8" w:rsidRDefault="00000000">
      <w:pPr>
        <w:ind w:firstLineChars="200" w:firstLine="640"/>
        <w:jc w:val="left"/>
        <w:outlineLvl w:val="1"/>
        <w:rPr>
          <w:rFonts w:ascii="黑体" w:eastAsia="黑体" w:hAnsi="黑体" w:cs="宋体" w:hint="eastAsia"/>
          <w:bCs/>
          <w:kern w:val="0"/>
          <w:sz w:val="32"/>
          <w:szCs w:val="32"/>
        </w:rPr>
      </w:pPr>
      <w:r w:rsidRPr="003422D8">
        <w:rPr>
          <w:rFonts w:ascii="黑体" w:eastAsia="黑体" w:hAnsi="黑体" w:cs="宋体" w:hint="eastAsia"/>
          <w:bCs/>
          <w:kern w:val="0"/>
          <w:sz w:val="32"/>
          <w:szCs w:val="32"/>
        </w:rPr>
        <w:t>六、一般公共预算财政拨款基本支出决算情况说明</w:t>
      </w:r>
    </w:p>
    <w:p w14:paraId="4D687101" w14:textId="218395E6"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一般公共预算财政拨款基本支出316.76万元，其中：人员经费316.76万元，包括：基本工资、津贴补贴、奖金、机关事业单位基本养老保险缴费、职工基本医疗保险缴费、其他社会保障缴费、住房公积金、其他工资福利支出。</w:t>
      </w:r>
    </w:p>
    <w:p w14:paraId="3AC42435" w14:textId="7C615A5A"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公用经费0.00万元，</w:t>
      </w:r>
      <w:r w:rsidR="0002440A" w:rsidRPr="003422D8">
        <w:rPr>
          <w:rFonts w:ascii="仿宋_GB2312" w:eastAsia="仿宋_GB2312" w:hint="eastAsia"/>
          <w:sz w:val="32"/>
          <w:szCs w:val="32"/>
        </w:rPr>
        <w:t>单位无公用经费</w:t>
      </w:r>
      <w:r w:rsidRPr="003422D8">
        <w:rPr>
          <w:rFonts w:ascii="仿宋_GB2312" w:eastAsia="仿宋_GB2312" w:hint="eastAsia"/>
          <w:sz w:val="32"/>
          <w:szCs w:val="32"/>
        </w:rPr>
        <w:t>。</w:t>
      </w:r>
    </w:p>
    <w:p w14:paraId="53BF4B22" w14:textId="77777777" w:rsidR="007E0018" w:rsidRPr="003422D8" w:rsidRDefault="00000000">
      <w:pPr>
        <w:ind w:firstLineChars="200" w:firstLine="640"/>
        <w:jc w:val="left"/>
        <w:outlineLvl w:val="1"/>
        <w:rPr>
          <w:rFonts w:ascii="黑体" w:eastAsia="黑体" w:hAnsi="黑体" w:cs="宋体" w:hint="eastAsia"/>
          <w:bCs/>
          <w:kern w:val="0"/>
          <w:sz w:val="32"/>
          <w:szCs w:val="32"/>
        </w:rPr>
      </w:pPr>
      <w:r w:rsidRPr="003422D8">
        <w:rPr>
          <w:rFonts w:ascii="黑体" w:eastAsia="黑体" w:hAnsi="黑体" w:cs="宋体" w:hint="eastAsia"/>
          <w:bCs/>
          <w:kern w:val="0"/>
          <w:sz w:val="32"/>
          <w:szCs w:val="32"/>
        </w:rPr>
        <w:lastRenderedPageBreak/>
        <w:t>七、财政拨款“三公”经费支出决算情况说明</w:t>
      </w:r>
    </w:p>
    <w:p w14:paraId="6CB24BDD" w14:textId="7C288B0B"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2023年度</w:t>
      </w:r>
      <w:r w:rsidRPr="003422D8">
        <w:rPr>
          <w:rFonts w:ascii="仿宋_GB2312" w:eastAsia="仿宋_GB2312" w:hint="eastAsia"/>
          <w:sz w:val="32"/>
          <w:szCs w:val="32"/>
        </w:rPr>
        <w:t>财政拨款</w:t>
      </w:r>
      <w:r w:rsidRPr="003422D8">
        <w:rPr>
          <w:rFonts w:ascii="仿宋_GB2312" w:eastAsia="仿宋_GB2312" w:hint="eastAsia"/>
          <w:sz w:val="32"/>
          <w:szCs w:val="32"/>
          <w:lang w:val="zh-CN"/>
        </w:rPr>
        <w:t>“三公”经费支出0.00万元，</w:t>
      </w:r>
      <w:r w:rsidRPr="003422D8">
        <w:rPr>
          <w:rFonts w:ascii="仿宋_GB2312" w:eastAsia="仿宋_GB2312" w:hint="eastAsia"/>
          <w:sz w:val="32"/>
          <w:szCs w:val="32"/>
        </w:rPr>
        <w:t>比上年</w:t>
      </w:r>
      <w:r w:rsidRPr="003422D8">
        <w:rPr>
          <w:rFonts w:ascii="仿宋_GB2312" w:eastAsia="仿宋_GB2312" w:hint="eastAsia"/>
          <w:sz w:val="32"/>
          <w:szCs w:val="32"/>
          <w:lang w:val="zh-CN"/>
        </w:rPr>
        <w:t>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。其中：因公出国（境）费支出0.00万元，占0.00%，比上年增加0.00万元，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；公务用车购置及运行维护费支出0.00万元，占0.00%，比上年增加0.00万元，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；公务接待费支出0.00万元，占0.00%，比上年增加0.00万元，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w:t>
      </w:r>
    </w:p>
    <w:p w14:paraId="0F154870"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具体情况如下：</w:t>
      </w:r>
    </w:p>
    <w:p w14:paraId="3E889A93" w14:textId="3BA44585"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因公出国（境）费支出0.00万元，开支内容包括</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。单位全年安排的因公出国（境）团组0个，因公出国（境）0人次。</w:t>
      </w:r>
    </w:p>
    <w:p w14:paraId="199EC17C" w14:textId="624AF416"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。公务用车购置数0辆，公务用车保有量0辆。国有资产占用情况</w:t>
      </w:r>
      <w:r w:rsidRPr="003422D8">
        <w:rPr>
          <w:rFonts w:ascii="仿宋_GB2312" w:eastAsia="仿宋_GB2312" w:hint="eastAsia"/>
          <w:sz w:val="32"/>
          <w:szCs w:val="32"/>
        </w:rPr>
        <w:t>中固定资产车辆</w:t>
      </w:r>
      <w:r w:rsidRPr="003422D8">
        <w:rPr>
          <w:rFonts w:ascii="仿宋_GB2312" w:eastAsia="仿宋_GB2312" w:hint="eastAsia"/>
          <w:sz w:val="32"/>
          <w:szCs w:val="32"/>
          <w:lang w:val="zh-CN"/>
        </w:rPr>
        <w:t>2辆，</w:t>
      </w:r>
      <w:r w:rsidRPr="003422D8">
        <w:rPr>
          <w:rFonts w:ascii="仿宋_GB2312" w:eastAsia="仿宋_GB2312" w:hint="eastAsia"/>
          <w:sz w:val="32"/>
          <w:szCs w:val="32"/>
        </w:rPr>
        <w:t>与</w:t>
      </w:r>
      <w:r w:rsidRPr="003422D8">
        <w:rPr>
          <w:rFonts w:ascii="仿宋_GB2312" w:eastAsia="仿宋_GB2312" w:hint="eastAsia"/>
          <w:sz w:val="32"/>
          <w:szCs w:val="32"/>
          <w:lang w:val="zh-CN"/>
        </w:rPr>
        <w:t>公务用车</w:t>
      </w:r>
      <w:r w:rsidRPr="003422D8">
        <w:rPr>
          <w:rFonts w:ascii="仿宋_GB2312" w:eastAsia="仿宋_GB2312" w:hint="eastAsia"/>
          <w:sz w:val="32"/>
          <w:szCs w:val="32"/>
        </w:rPr>
        <w:t>保有量差异</w:t>
      </w:r>
      <w:r w:rsidRPr="003422D8">
        <w:rPr>
          <w:rFonts w:ascii="仿宋_GB2312" w:eastAsia="仿宋_GB2312" w:hint="eastAsia"/>
          <w:sz w:val="32"/>
          <w:szCs w:val="32"/>
          <w:lang w:val="zh-CN"/>
        </w:rPr>
        <w:t>原因是：</w:t>
      </w:r>
      <w:r w:rsidR="00FD3F82" w:rsidRPr="00FD3F82">
        <w:rPr>
          <w:rFonts w:ascii="仿宋_GB2312" w:eastAsia="仿宋_GB2312" w:hint="eastAsia"/>
          <w:sz w:val="32"/>
          <w:szCs w:val="32"/>
          <w:lang w:val="zh-CN"/>
        </w:rPr>
        <w:t>差异车辆为一般业务用车</w:t>
      </w:r>
      <w:r w:rsidR="00FD3F82">
        <w:rPr>
          <w:rFonts w:ascii="仿宋_GB2312" w:eastAsia="仿宋_GB2312" w:hint="eastAsia"/>
          <w:sz w:val="32"/>
          <w:szCs w:val="32"/>
          <w:lang w:val="zh-CN"/>
        </w:rPr>
        <w:t>2</w:t>
      </w:r>
      <w:r w:rsidR="00FD3F82" w:rsidRPr="00FD3F82">
        <w:rPr>
          <w:rFonts w:ascii="仿宋_GB2312" w:eastAsia="仿宋_GB2312" w:hint="eastAsia"/>
          <w:sz w:val="32"/>
          <w:szCs w:val="32"/>
          <w:lang w:val="zh-CN"/>
        </w:rPr>
        <w:t>辆，预算未安排公务用车运行维护费</w:t>
      </w:r>
      <w:r w:rsidRPr="003422D8">
        <w:rPr>
          <w:rFonts w:ascii="仿宋_GB2312" w:eastAsia="仿宋_GB2312" w:hint="eastAsia"/>
          <w:sz w:val="32"/>
          <w:szCs w:val="32"/>
          <w:lang w:val="zh-CN"/>
        </w:rPr>
        <w:t>。</w:t>
      </w:r>
    </w:p>
    <w:p w14:paraId="7A7181D8" w14:textId="200C0DA3"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公务接待费0.00万元，开支内容包括</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。单位全年安排的国内公务接待0批次，0人次。</w:t>
      </w:r>
    </w:p>
    <w:p w14:paraId="6F8F2677" w14:textId="3072A916"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lastRenderedPageBreak/>
        <w:t>与</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预算相比</w:t>
      </w:r>
      <w:r w:rsidRPr="003422D8">
        <w:rPr>
          <w:rFonts w:ascii="仿宋_GB2312" w:eastAsia="仿宋_GB2312" w:hint="eastAsia"/>
          <w:sz w:val="32"/>
          <w:szCs w:val="32"/>
        </w:rPr>
        <w:t>,</w:t>
      </w:r>
      <w:r w:rsidRPr="003422D8">
        <w:rPr>
          <w:rFonts w:ascii="仿宋_GB2312" w:eastAsia="仿宋_GB2312" w:hint="eastAsia"/>
          <w:sz w:val="32"/>
          <w:szCs w:val="32"/>
          <w:lang w:val="zh-CN"/>
        </w:rPr>
        <w:t>财政拨款“三公”经费支出</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。其中：因公出国（境）费</w:t>
      </w:r>
      <w:r w:rsidRPr="003422D8">
        <w:rPr>
          <w:rFonts w:ascii="仿宋_GB2312" w:eastAsia="仿宋_GB2312" w:hint="eastAsia"/>
          <w:sz w:val="32"/>
          <w:szCs w:val="32"/>
        </w:rPr>
        <w:t>全年预算数</w:t>
      </w:r>
      <w:r w:rsidRPr="003422D8">
        <w:rPr>
          <w:rFonts w:ascii="仿宋_GB2312" w:eastAsia="仿宋_GB2312" w:hint="eastAsia"/>
          <w:sz w:val="32"/>
          <w:szCs w:val="32"/>
          <w:lang w:val="zh-CN"/>
        </w:rPr>
        <w:t>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；公务用车购置费</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；公务用车运行费</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；公务接待费</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w:t>
      </w:r>
    </w:p>
    <w:p w14:paraId="61C38BC1"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3422D8">
        <w:rPr>
          <w:rFonts w:ascii="黑体" w:eastAsia="黑体" w:hAnsi="黑体" w:cs="宋体" w:hint="eastAsia"/>
          <w:bCs/>
          <w:kern w:val="0"/>
          <w:sz w:val="32"/>
          <w:szCs w:val="32"/>
        </w:rPr>
        <w:t>八、政府性基金预算财政拨款收入支出决算情况说明</w:t>
      </w:r>
      <w:bookmarkEnd w:id="18"/>
      <w:bookmarkEnd w:id="19"/>
    </w:p>
    <w:p w14:paraId="09F0DCEC"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2023年度政府性基金预算财政拨款收入总计2.26万元，其中：年初结转和结余0.00万元，本年收入2.26万元。政府性基金预算财政拨款支出总计2.26万元，其中：年末结转和结余0.00万元，本年支出2.26万元。</w:t>
      </w:r>
    </w:p>
    <w:p w14:paraId="785807B2" w14:textId="26882580" w:rsidR="007E0018" w:rsidRPr="003422D8" w:rsidRDefault="00000000" w:rsidP="0002440A">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政府性基金预算财政拨款收入支出与上年相比，增加2.26万元,增长100.00%,主要原因是：</w:t>
      </w:r>
      <w:r w:rsidR="0002440A" w:rsidRPr="003422D8">
        <w:rPr>
          <w:rFonts w:ascii="仿宋_GB2312" w:eastAsia="仿宋_GB2312" w:hint="eastAsia"/>
          <w:sz w:val="32"/>
          <w:szCs w:val="32"/>
          <w:lang w:val="zh-CN"/>
        </w:rPr>
        <w:t>我单位为新增单位，</w:t>
      </w:r>
      <w:r w:rsidR="00845363" w:rsidRPr="00845363">
        <w:rPr>
          <w:rFonts w:ascii="仿宋_GB2312" w:eastAsia="仿宋_GB2312" w:hint="eastAsia"/>
          <w:sz w:val="32"/>
          <w:szCs w:val="32"/>
          <w:lang w:val="zh-CN"/>
        </w:rPr>
        <w:t>自治区彩票公益金资助80岁以上老年人基本生活津贴及免费体检</w:t>
      </w:r>
      <w:r w:rsidR="00845363">
        <w:rPr>
          <w:rFonts w:ascii="仿宋_GB2312" w:eastAsia="仿宋_GB2312" w:hint="eastAsia"/>
          <w:sz w:val="32"/>
          <w:szCs w:val="32"/>
          <w:lang w:val="zh-CN"/>
        </w:rPr>
        <w:t>项目经费增加</w:t>
      </w:r>
      <w:r w:rsidRPr="003422D8">
        <w:rPr>
          <w:rFonts w:ascii="仿宋_GB2312" w:eastAsia="仿宋_GB2312" w:hint="eastAsia"/>
          <w:sz w:val="32"/>
          <w:szCs w:val="32"/>
          <w:lang w:val="zh-CN"/>
        </w:rPr>
        <w:t>。与年初预算相比,年初预算数0.00万元，决算数2.26万元，预决算差异率</w:t>
      </w:r>
      <w:r w:rsidR="0002440A" w:rsidRPr="003422D8">
        <w:rPr>
          <w:rFonts w:ascii="仿宋_GB2312" w:eastAsia="仿宋_GB2312" w:hint="eastAsia"/>
          <w:sz w:val="32"/>
          <w:szCs w:val="32"/>
          <w:lang w:val="zh-CN"/>
        </w:rPr>
        <w:t>10</w:t>
      </w:r>
      <w:r w:rsidRPr="003422D8">
        <w:rPr>
          <w:rFonts w:ascii="仿宋_GB2312" w:eastAsia="仿宋_GB2312" w:hint="eastAsia"/>
          <w:sz w:val="32"/>
          <w:szCs w:val="32"/>
          <w:lang w:val="zh-CN"/>
        </w:rPr>
        <w:t>0.00%，主要原因是：</w:t>
      </w:r>
      <w:r w:rsidR="00845363">
        <w:rPr>
          <w:rFonts w:ascii="仿宋_GB2312" w:eastAsia="仿宋_GB2312" w:hint="eastAsia"/>
          <w:sz w:val="32"/>
          <w:szCs w:val="32"/>
          <w:lang w:val="zh-CN"/>
        </w:rPr>
        <w:t>年中追加</w:t>
      </w:r>
      <w:r w:rsidR="00845363" w:rsidRPr="00845363">
        <w:rPr>
          <w:rFonts w:ascii="仿宋_GB2312" w:eastAsia="仿宋_GB2312" w:hint="eastAsia"/>
          <w:sz w:val="32"/>
          <w:szCs w:val="32"/>
          <w:lang w:val="zh-CN"/>
        </w:rPr>
        <w:t>自治区彩票公益金资助80岁以上老年人基本生活</w:t>
      </w:r>
      <w:r w:rsidR="00845363" w:rsidRPr="00845363">
        <w:rPr>
          <w:rFonts w:ascii="仿宋_GB2312" w:eastAsia="仿宋_GB2312" w:hint="eastAsia"/>
          <w:sz w:val="32"/>
          <w:szCs w:val="32"/>
          <w:lang w:val="zh-CN"/>
        </w:rPr>
        <w:lastRenderedPageBreak/>
        <w:t>津贴及免费体检</w:t>
      </w:r>
      <w:r w:rsidR="00845363">
        <w:rPr>
          <w:rFonts w:ascii="仿宋_GB2312" w:eastAsia="仿宋_GB2312" w:hint="eastAsia"/>
          <w:sz w:val="32"/>
          <w:szCs w:val="32"/>
          <w:lang w:val="zh-CN"/>
        </w:rPr>
        <w:t>项目经费</w:t>
      </w:r>
      <w:r w:rsidRPr="003422D8">
        <w:rPr>
          <w:rFonts w:ascii="仿宋_GB2312" w:eastAsia="仿宋_GB2312" w:hint="eastAsia"/>
          <w:sz w:val="32"/>
          <w:szCs w:val="32"/>
          <w:lang w:val="zh-CN"/>
        </w:rPr>
        <w:t>。</w:t>
      </w:r>
    </w:p>
    <w:p w14:paraId="642C402E"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政府性基金预算财政拨款支出2.26万元。</w:t>
      </w:r>
    </w:p>
    <w:p w14:paraId="10A7231E" w14:textId="1897D98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1.其他支出（类）彩票公益金安排的支出（款）用于社会福利的彩票公益金支出（项）:支出决算数为2.26万元，比上年决算增加2.26万元，增长100%，主要原因是：</w:t>
      </w:r>
      <w:r w:rsidR="00845363" w:rsidRPr="003422D8">
        <w:rPr>
          <w:rFonts w:ascii="仿宋_GB2312" w:eastAsia="仿宋_GB2312" w:hint="eastAsia"/>
          <w:sz w:val="32"/>
          <w:szCs w:val="32"/>
          <w:lang w:val="zh-CN"/>
        </w:rPr>
        <w:t>我单位为新增单位，</w:t>
      </w:r>
      <w:r w:rsidR="00845363" w:rsidRPr="00845363">
        <w:rPr>
          <w:rFonts w:ascii="仿宋_GB2312" w:eastAsia="仿宋_GB2312" w:hint="eastAsia"/>
          <w:sz w:val="32"/>
          <w:szCs w:val="32"/>
          <w:lang w:val="zh-CN"/>
        </w:rPr>
        <w:t>自治区彩票公益金资助80岁以上老年人基本生活津贴及免费体检</w:t>
      </w:r>
      <w:r w:rsidR="00845363">
        <w:rPr>
          <w:rFonts w:ascii="仿宋_GB2312" w:eastAsia="仿宋_GB2312" w:hint="eastAsia"/>
          <w:sz w:val="32"/>
          <w:szCs w:val="32"/>
          <w:lang w:val="zh-CN"/>
        </w:rPr>
        <w:t>项目经费增加</w:t>
      </w:r>
      <w:r w:rsidRPr="003422D8">
        <w:rPr>
          <w:rFonts w:ascii="仿宋_GB2312" w:eastAsia="仿宋_GB2312" w:hint="eastAsia"/>
          <w:sz w:val="32"/>
          <w:szCs w:val="32"/>
          <w:lang w:val="zh-CN"/>
        </w:rPr>
        <w:t>。</w:t>
      </w:r>
    </w:p>
    <w:p w14:paraId="154D5D3A" w14:textId="77777777" w:rsidR="007E0018" w:rsidRPr="003422D8" w:rsidRDefault="00000000">
      <w:pPr>
        <w:ind w:firstLineChars="200" w:firstLine="640"/>
        <w:jc w:val="left"/>
        <w:outlineLvl w:val="1"/>
        <w:rPr>
          <w:rFonts w:ascii="黑体" w:eastAsia="黑体" w:hAnsi="黑体" w:cs="宋体" w:hint="eastAsia"/>
          <w:bCs/>
          <w:kern w:val="0"/>
          <w:sz w:val="32"/>
          <w:szCs w:val="32"/>
        </w:rPr>
      </w:pPr>
      <w:r w:rsidRPr="003422D8">
        <w:rPr>
          <w:rFonts w:ascii="黑体" w:eastAsia="黑体" w:hAnsi="黑体" w:cs="宋体" w:hint="eastAsia"/>
          <w:bCs/>
          <w:kern w:val="0"/>
          <w:sz w:val="32"/>
          <w:szCs w:val="32"/>
        </w:rPr>
        <w:t>九、国有资本经营预算财政拨款收入支出决算情况说明</w:t>
      </w:r>
    </w:p>
    <w:p w14:paraId="5BD246C0"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我单位本年度无国有资本经营预算财政拨款收入、支出及结转和结余，国有资本经营预算财政拨款收入支出决算表为空表。</w:t>
      </w:r>
    </w:p>
    <w:p w14:paraId="286AE197"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3422D8">
        <w:rPr>
          <w:rFonts w:ascii="黑体" w:eastAsia="黑体" w:hAnsi="黑体" w:cs="宋体" w:hint="eastAsia"/>
          <w:bCs/>
          <w:kern w:val="0"/>
          <w:sz w:val="32"/>
          <w:szCs w:val="32"/>
        </w:rPr>
        <w:t>十、其他重要事项的情况说明</w:t>
      </w:r>
      <w:bookmarkEnd w:id="20"/>
      <w:bookmarkEnd w:id="21"/>
    </w:p>
    <w:p w14:paraId="275D2D5B" w14:textId="77777777" w:rsidR="007E0018" w:rsidRPr="003422D8"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3422D8">
        <w:rPr>
          <w:rFonts w:ascii="黑体" w:eastAsia="黑体" w:hAnsi="黑体" w:hint="eastAsia"/>
          <w:sz w:val="32"/>
          <w:szCs w:val="32"/>
        </w:rPr>
        <w:t>（一）机关运行经费支出情况</w:t>
      </w:r>
      <w:bookmarkEnd w:id="22"/>
      <w:bookmarkEnd w:id="23"/>
    </w:p>
    <w:p w14:paraId="3CA1CB2F" w14:textId="06936662" w:rsidR="007E0018" w:rsidRPr="003422D8" w:rsidRDefault="00000000" w:rsidP="0002440A">
      <w:pPr>
        <w:ind w:firstLineChars="200" w:firstLine="640"/>
        <w:jc w:val="left"/>
        <w:rPr>
          <w:rFonts w:ascii="仿宋_GB2312" w:eastAsia="仿宋_GB2312"/>
          <w:sz w:val="32"/>
          <w:szCs w:val="32"/>
        </w:rPr>
      </w:pPr>
      <w:bookmarkStart w:id="24" w:name="_Toc227"/>
      <w:bookmarkStart w:id="25" w:name="_Toc26704"/>
      <w:r w:rsidRPr="003422D8">
        <w:rPr>
          <w:rFonts w:ascii="仿宋_GB2312" w:eastAsia="仿宋_GB2312" w:hint="eastAsia"/>
          <w:sz w:val="32"/>
          <w:szCs w:val="32"/>
        </w:rPr>
        <w:t>2023年度木垒哈萨克自治县木垒镇社区卫生服务中心（事业单位）公用经费支出0.00万元，比上年增加0.00万元，增长0.00%，主要原因是：</w:t>
      </w:r>
      <w:r w:rsidR="0002440A" w:rsidRPr="003422D8">
        <w:rPr>
          <w:rFonts w:ascii="仿宋_GB2312" w:eastAsia="仿宋_GB2312" w:hint="eastAsia"/>
          <w:sz w:val="32"/>
          <w:szCs w:val="32"/>
        </w:rPr>
        <w:t>我单位本年无此经费</w:t>
      </w:r>
      <w:r w:rsidRPr="003422D8">
        <w:rPr>
          <w:rFonts w:ascii="仿宋_GB2312" w:eastAsia="仿宋_GB2312" w:hint="eastAsia"/>
          <w:sz w:val="32"/>
          <w:szCs w:val="32"/>
        </w:rPr>
        <w:t>。</w:t>
      </w:r>
    </w:p>
    <w:p w14:paraId="25FC9CB9" w14:textId="77777777" w:rsidR="007E0018" w:rsidRPr="003422D8" w:rsidRDefault="00000000">
      <w:pPr>
        <w:ind w:firstLineChars="200" w:firstLine="640"/>
        <w:jc w:val="left"/>
        <w:rPr>
          <w:rFonts w:eastAsia="黑体"/>
          <w:sz w:val="32"/>
          <w:szCs w:val="30"/>
          <w:lang w:val="zh-CN"/>
        </w:rPr>
      </w:pPr>
      <w:r w:rsidRPr="003422D8">
        <w:rPr>
          <w:rFonts w:eastAsia="黑体" w:hint="eastAsia"/>
          <w:sz w:val="32"/>
          <w:szCs w:val="30"/>
          <w:lang w:val="zh-CN"/>
        </w:rPr>
        <w:t>（二）政府采购情况</w:t>
      </w:r>
      <w:bookmarkEnd w:id="24"/>
      <w:bookmarkEnd w:id="25"/>
    </w:p>
    <w:p w14:paraId="67152618"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2023年度政府采购支出总额0.00万元，其中：政府采购货物支出0.00万元、政府采购工程支出0.00万元、政府采购服务支出0.00万元。</w:t>
      </w:r>
    </w:p>
    <w:p w14:paraId="31634C19"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授予中小企业合同金额0.00万元，占政府采购支出总额的0.00</w:t>
      </w:r>
      <w:r w:rsidRPr="003422D8">
        <w:rPr>
          <w:rFonts w:ascii="仿宋_GB2312" w:eastAsia="仿宋_GB2312"/>
          <w:sz w:val="32"/>
          <w:szCs w:val="32"/>
        </w:rPr>
        <w:t>%</w:t>
      </w:r>
      <w:r w:rsidRPr="003422D8">
        <w:rPr>
          <w:rFonts w:ascii="仿宋_GB2312" w:eastAsia="仿宋_GB2312" w:hint="eastAsia"/>
          <w:sz w:val="32"/>
          <w:szCs w:val="32"/>
        </w:rPr>
        <w:t>，其中：授予小</w:t>
      </w:r>
      <w:proofErr w:type="gramStart"/>
      <w:r w:rsidRPr="003422D8">
        <w:rPr>
          <w:rFonts w:ascii="仿宋_GB2312" w:eastAsia="仿宋_GB2312" w:hint="eastAsia"/>
          <w:sz w:val="32"/>
          <w:szCs w:val="32"/>
        </w:rPr>
        <w:t>微企业</w:t>
      </w:r>
      <w:proofErr w:type="gramEnd"/>
      <w:r w:rsidRPr="003422D8">
        <w:rPr>
          <w:rFonts w:ascii="仿宋_GB2312" w:eastAsia="仿宋_GB2312" w:hint="eastAsia"/>
          <w:sz w:val="32"/>
          <w:szCs w:val="32"/>
        </w:rPr>
        <w:t>合同金额0.00万元，占政</w:t>
      </w:r>
      <w:r w:rsidRPr="003422D8">
        <w:rPr>
          <w:rFonts w:ascii="仿宋_GB2312" w:eastAsia="仿宋_GB2312" w:hint="eastAsia"/>
          <w:sz w:val="32"/>
          <w:szCs w:val="32"/>
        </w:rPr>
        <w:lastRenderedPageBreak/>
        <w:t>府采购支出总额的0.00</w:t>
      </w:r>
      <w:r w:rsidRPr="003422D8">
        <w:rPr>
          <w:rFonts w:ascii="仿宋_GB2312" w:eastAsia="仿宋_GB2312"/>
          <w:sz w:val="32"/>
          <w:szCs w:val="32"/>
        </w:rPr>
        <w:t>%</w:t>
      </w:r>
      <w:r w:rsidRPr="003422D8">
        <w:rPr>
          <w:rFonts w:ascii="仿宋_GB2312" w:eastAsia="仿宋_GB2312" w:hint="eastAsia"/>
          <w:sz w:val="32"/>
          <w:szCs w:val="32"/>
        </w:rPr>
        <w:t>。</w:t>
      </w:r>
    </w:p>
    <w:p w14:paraId="496B2BB4" w14:textId="77777777" w:rsidR="007E0018" w:rsidRPr="003422D8" w:rsidRDefault="00000000">
      <w:pPr>
        <w:ind w:firstLineChars="200" w:firstLine="640"/>
        <w:jc w:val="left"/>
        <w:rPr>
          <w:rFonts w:eastAsia="黑体"/>
          <w:sz w:val="32"/>
          <w:szCs w:val="30"/>
          <w:lang w:val="zh-CN"/>
        </w:rPr>
      </w:pPr>
      <w:bookmarkStart w:id="26" w:name="_Toc8391"/>
      <w:bookmarkStart w:id="27" w:name="_Toc4591"/>
      <w:r w:rsidRPr="003422D8">
        <w:rPr>
          <w:rFonts w:eastAsia="黑体" w:hint="eastAsia"/>
          <w:sz w:val="32"/>
          <w:szCs w:val="30"/>
          <w:lang w:val="zh-CN"/>
        </w:rPr>
        <w:t>（三）国有资产占用情况说明</w:t>
      </w:r>
      <w:bookmarkEnd w:id="26"/>
      <w:bookmarkEnd w:id="27"/>
    </w:p>
    <w:p w14:paraId="2F788351" w14:textId="53FB1B4C"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截至2023年12月31日，固定资产原值57.92万元，房屋0.0</w:t>
      </w:r>
      <w:r w:rsidR="001C005F">
        <w:rPr>
          <w:rFonts w:ascii="仿宋_GB2312" w:eastAsia="仿宋_GB2312" w:hint="eastAsia"/>
          <w:sz w:val="32"/>
          <w:szCs w:val="32"/>
        </w:rPr>
        <w:t>0</w:t>
      </w:r>
      <w:r w:rsidRPr="003422D8">
        <w:rPr>
          <w:rFonts w:ascii="仿宋_GB2312" w:eastAsia="仿宋_GB2312" w:hint="eastAsia"/>
          <w:sz w:val="32"/>
          <w:szCs w:val="32"/>
        </w:rPr>
        <w:t>平方米，价值0.00万元。车辆2辆，价值43.00万元，其中：副部（省）级及以上领导用车0辆、主要负责人用车0辆、机要通信用车0辆、应急保障用车0辆、执法执勤用车0辆、特种专业技术用车2辆、离退休干部服务用车0辆、其他用车0辆，其他用车主要是：</w:t>
      </w:r>
      <w:r w:rsidR="001C005F">
        <w:rPr>
          <w:rFonts w:eastAsia="仿宋_GB2312" w:hint="eastAsia"/>
          <w:sz w:val="32"/>
          <w:szCs w:val="32"/>
        </w:rPr>
        <w:t>单位无其他车辆</w:t>
      </w:r>
      <w:r w:rsidRPr="003422D8">
        <w:rPr>
          <w:rFonts w:ascii="仿宋_GB2312" w:eastAsia="仿宋_GB2312" w:hint="eastAsia"/>
          <w:sz w:val="32"/>
          <w:szCs w:val="32"/>
        </w:rPr>
        <w:t>；单价100万元（含）以上设备（不含车辆）0台（套）。</w:t>
      </w:r>
    </w:p>
    <w:p w14:paraId="3D52759F"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3422D8">
        <w:rPr>
          <w:rFonts w:ascii="黑体" w:eastAsia="黑体" w:hAnsi="黑体" w:cs="宋体" w:hint="eastAsia"/>
          <w:bCs/>
          <w:kern w:val="0"/>
          <w:sz w:val="32"/>
          <w:szCs w:val="32"/>
        </w:rPr>
        <w:t>十一、预算绩效的情况说明</w:t>
      </w:r>
      <w:bookmarkEnd w:id="28"/>
      <w:bookmarkEnd w:id="29"/>
    </w:p>
    <w:p w14:paraId="1F771B46" w14:textId="7925A2F2"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根据预算绩效管理要求，我单位2023年度</w:t>
      </w:r>
      <w:r w:rsidRPr="003422D8">
        <w:rPr>
          <w:rFonts w:ascii="仿宋_GB2312" w:eastAsia="仿宋_GB2312" w:hAnsi="仿宋_GB2312" w:cs="仿宋_GB2312" w:hint="eastAsia"/>
          <w:kern w:val="0"/>
          <w:sz w:val="32"/>
          <w:szCs w:val="32"/>
        </w:rPr>
        <w:t>预算绩效管理整体支出绩效自评表</w:t>
      </w:r>
      <w:r w:rsidRPr="003422D8">
        <w:rPr>
          <w:rFonts w:ascii="仿宋_GB2312" w:eastAsia="仿宋_GB2312" w:hint="eastAsia"/>
          <w:sz w:val="32"/>
          <w:szCs w:val="32"/>
        </w:rPr>
        <w:t>1</w:t>
      </w:r>
      <w:r w:rsidRPr="003422D8">
        <w:rPr>
          <w:rFonts w:ascii="仿宋_GB2312" w:eastAsia="仿宋_GB2312" w:hAnsi="仿宋_GB2312" w:cs="仿宋_GB2312" w:hint="eastAsia"/>
          <w:kern w:val="0"/>
          <w:sz w:val="32"/>
          <w:szCs w:val="32"/>
        </w:rPr>
        <w:t>个，全年</w:t>
      </w:r>
      <w:r w:rsidRPr="003422D8">
        <w:rPr>
          <w:rFonts w:ascii="仿宋_GB2312" w:eastAsia="仿宋_GB2312" w:hint="eastAsia"/>
          <w:sz w:val="32"/>
          <w:szCs w:val="32"/>
        </w:rPr>
        <w:t>预算总额</w:t>
      </w:r>
      <w:r w:rsidR="00DD7EB5" w:rsidRPr="003422D8">
        <w:rPr>
          <w:rFonts w:ascii="仿宋_GB2312" w:eastAsia="仿宋_GB2312"/>
          <w:sz w:val="32"/>
          <w:szCs w:val="32"/>
        </w:rPr>
        <w:t>568.71</w:t>
      </w:r>
      <w:r w:rsidRPr="003422D8">
        <w:rPr>
          <w:rFonts w:ascii="仿宋_GB2312" w:eastAsia="仿宋_GB2312" w:hint="eastAsia"/>
          <w:sz w:val="32"/>
          <w:szCs w:val="32"/>
        </w:rPr>
        <w:t>万元，实际执行总额</w:t>
      </w:r>
      <w:r w:rsidR="00DD7EB5" w:rsidRPr="003422D8">
        <w:rPr>
          <w:rFonts w:ascii="仿宋_GB2312" w:eastAsia="仿宋_GB2312"/>
          <w:sz w:val="32"/>
          <w:szCs w:val="32"/>
        </w:rPr>
        <w:t>568.71</w:t>
      </w:r>
      <w:r w:rsidRPr="003422D8">
        <w:rPr>
          <w:rFonts w:ascii="仿宋_GB2312" w:eastAsia="仿宋_GB2312" w:hint="eastAsia"/>
          <w:sz w:val="32"/>
          <w:szCs w:val="32"/>
        </w:rPr>
        <w:t>万元</w:t>
      </w:r>
      <w:r w:rsidRPr="003422D8">
        <w:rPr>
          <w:rFonts w:ascii="仿宋_GB2312" w:eastAsia="仿宋_GB2312" w:hAnsi="仿宋_GB2312" w:cs="仿宋_GB2312" w:hint="eastAsia"/>
          <w:kern w:val="0"/>
          <w:sz w:val="32"/>
          <w:szCs w:val="32"/>
        </w:rPr>
        <w:t>；</w:t>
      </w:r>
      <w:r w:rsidRPr="003422D8">
        <w:rPr>
          <w:rFonts w:ascii="仿宋_GB2312" w:eastAsia="仿宋_GB2312" w:hint="eastAsia"/>
          <w:sz w:val="32"/>
          <w:szCs w:val="32"/>
        </w:rPr>
        <w:t>预算绩效评价项目</w:t>
      </w:r>
      <w:r w:rsidR="00945E3A" w:rsidRPr="003422D8">
        <w:rPr>
          <w:rFonts w:ascii="仿宋_GB2312" w:eastAsia="仿宋_GB2312" w:hint="eastAsia"/>
          <w:sz w:val="32"/>
          <w:szCs w:val="32"/>
        </w:rPr>
        <w:t>11</w:t>
      </w:r>
      <w:r w:rsidRPr="003422D8">
        <w:rPr>
          <w:rFonts w:ascii="仿宋_GB2312" w:eastAsia="仿宋_GB2312" w:hint="eastAsia"/>
          <w:sz w:val="32"/>
          <w:szCs w:val="32"/>
        </w:rPr>
        <w:t>个，全年预算数</w:t>
      </w:r>
      <w:r w:rsidR="005B0D4A" w:rsidRPr="003422D8">
        <w:rPr>
          <w:rFonts w:ascii="仿宋_GB2312" w:eastAsia="仿宋_GB2312"/>
          <w:sz w:val="32"/>
          <w:szCs w:val="32"/>
        </w:rPr>
        <w:t>157.8</w:t>
      </w:r>
      <w:r w:rsidR="005B0D4A" w:rsidRPr="003422D8">
        <w:rPr>
          <w:rFonts w:ascii="仿宋_GB2312" w:eastAsia="仿宋_GB2312" w:hint="eastAsia"/>
          <w:sz w:val="32"/>
          <w:szCs w:val="32"/>
        </w:rPr>
        <w:t>0</w:t>
      </w:r>
      <w:r w:rsidRPr="003422D8">
        <w:rPr>
          <w:rFonts w:ascii="仿宋_GB2312" w:eastAsia="仿宋_GB2312" w:hint="eastAsia"/>
          <w:sz w:val="32"/>
          <w:szCs w:val="32"/>
        </w:rPr>
        <w:t>万元，全年执行数</w:t>
      </w:r>
      <w:r w:rsidR="005B0D4A" w:rsidRPr="003422D8">
        <w:rPr>
          <w:rFonts w:ascii="仿宋_GB2312" w:eastAsia="仿宋_GB2312"/>
          <w:sz w:val="32"/>
          <w:szCs w:val="32"/>
        </w:rPr>
        <w:t>157.9</w:t>
      </w:r>
      <w:r w:rsidR="005B0D4A" w:rsidRPr="003422D8">
        <w:rPr>
          <w:rFonts w:ascii="仿宋_GB2312" w:eastAsia="仿宋_GB2312" w:hint="eastAsia"/>
          <w:sz w:val="32"/>
          <w:szCs w:val="32"/>
        </w:rPr>
        <w:t>0</w:t>
      </w:r>
      <w:r w:rsidRPr="003422D8">
        <w:rPr>
          <w:rFonts w:ascii="仿宋_GB2312" w:eastAsia="仿宋_GB2312" w:hint="eastAsia"/>
          <w:sz w:val="32"/>
          <w:szCs w:val="32"/>
        </w:rPr>
        <w:t>万元。预算绩效管理取得的成效：</w:t>
      </w:r>
      <w:r w:rsidR="0002440A" w:rsidRPr="003422D8">
        <w:rPr>
          <w:rFonts w:ascii="仿宋_GB2312" w:eastAsia="仿宋_GB2312" w:hint="eastAsia"/>
          <w:sz w:val="32"/>
          <w:szCs w:val="32"/>
        </w:rPr>
        <w:t>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w:t>
      </w:r>
      <w:r w:rsidR="0002440A" w:rsidRPr="003422D8">
        <w:rPr>
          <w:rFonts w:ascii="仿宋_GB2312" w:eastAsia="仿宋_GB2312" w:hint="eastAsia"/>
          <w:sz w:val="32"/>
          <w:szCs w:val="32"/>
        </w:rPr>
        <w:lastRenderedPageBreak/>
        <w:t>二是围绕预算编制中的改革要求，以重要性</w:t>
      </w:r>
      <w:proofErr w:type="gramStart"/>
      <w:r w:rsidR="0002440A" w:rsidRPr="003422D8">
        <w:rPr>
          <w:rFonts w:ascii="仿宋_GB2312" w:eastAsia="仿宋_GB2312" w:hint="eastAsia"/>
          <w:sz w:val="32"/>
          <w:szCs w:val="32"/>
        </w:rPr>
        <w:t>未原则</w:t>
      </w:r>
      <w:proofErr w:type="gramEnd"/>
      <w:r w:rsidR="0002440A" w:rsidRPr="003422D8">
        <w:rPr>
          <w:rFonts w:ascii="仿宋_GB2312" w:eastAsia="仿宋_GB2312" w:hint="eastAsia"/>
          <w:sz w:val="32"/>
          <w:szCs w:val="32"/>
        </w:rPr>
        <w:t>精选项目，组织专门力量进行集中评审，并将评审结果作为项目入库、预算安排的重要依据</w:t>
      </w:r>
      <w:r w:rsidRPr="003422D8">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647"/>
        <w:gridCol w:w="1035"/>
        <w:gridCol w:w="1254"/>
        <w:gridCol w:w="1277"/>
        <w:gridCol w:w="850"/>
        <w:gridCol w:w="992"/>
        <w:gridCol w:w="850"/>
        <w:gridCol w:w="617"/>
      </w:tblGrid>
      <w:tr w:rsidR="00DD7EB5" w:rsidRPr="001C005F" w14:paraId="31F4863B" w14:textId="77777777" w:rsidTr="00DD7EB5">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933C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部门（单位）整体支出绩效目标自评表</w:t>
            </w:r>
          </w:p>
        </w:tc>
      </w:tr>
      <w:tr w:rsidR="00DD7EB5" w:rsidRPr="001C005F" w14:paraId="5FB78550" w14:textId="77777777" w:rsidTr="00DD7EB5">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E419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（2023年度）</w:t>
            </w:r>
          </w:p>
        </w:tc>
      </w:tr>
      <w:tr w:rsidR="00DD7EB5" w:rsidRPr="001C005F" w14:paraId="78181AB9" w14:textId="77777777" w:rsidTr="00497FEA">
        <w:trPr>
          <w:trHeight w:val="394"/>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23C2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部门（单位）名称</w:t>
            </w:r>
          </w:p>
        </w:tc>
        <w:tc>
          <w:tcPr>
            <w:tcW w:w="4034" w:type="pct"/>
            <w:gridSpan w:val="7"/>
            <w:tcBorders>
              <w:top w:val="single" w:sz="4" w:space="0" w:color="auto"/>
              <w:left w:val="nil"/>
              <w:bottom w:val="single" w:sz="4" w:space="0" w:color="auto"/>
              <w:right w:val="single" w:sz="4" w:space="0" w:color="auto"/>
            </w:tcBorders>
            <w:shd w:val="clear" w:color="auto" w:fill="auto"/>
            <w:noWrap/>
            <w:vAlign w:val="center"/>
            <w:hideMark/>
          </w:tcPr>
          <w:p w14:paraId="0549B7A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木垒县木垒镇社区卫生服务中心</w:t>
            </w:r>
          </w:p>
        </w:tc>
      </w:tr>
      <w:tr w:rsidR="00DD7EB5" w:rsidRPr="001C005F" w14:paraId="4FFB700F" w14:textId="77777777" w:rsidTr="00497FEA">
        <w:trPr>
          <w:trHeight w:val="403"/>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611D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部门资金（万元）</w:t>
            </w:r>
          </w:p>
        </w:tc>
        <w:tc>
          <w:tcPr>
            <w:tcW w:w="607" w:type="pct"/>
            <w:tcBorders>
              <w:top w:val="nil"/>
              <w:left w:val="nil"/>
              <w:bottom w:val="single" w:sz="4" w:space="0" w:color="auto"/>
              <w:right w:val="single" w:sz="4" w:space="0" w:color="auto"/>
            </w:tcBorders>
            <w:shd w:val="clear" w:color="auto" w:fill="auto"/>
            <w:vAlign w:val="center"/>
            <w:hideMark/>
          </w:tcPr>
          <w:p w14:paraId="7CA7F91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资金来源</w:t>
            </w:r>
          </w:p>
        </w:tc>
        <w:tc>
          <w:tcPr>
            <w:tcW w:w="736" w:type="pct"/>
            <w:tcBorders>
              <w:top w:val="nil"/>
              <w:left w:val="nil"/>
              <w:bottom w:val="single" w:sz="4" w:space="0" w:color="auto"/>
              <w:right w:val="single" w:sz="4" w:space="0" w:color="auto"/>
            </w:tcBorders>
            <w:shd w:val="clear" w:color="auto" w:fill="auto"/>
            <w:vAlign w:val="center"/>
            <w:hideMark/>
          </w:tcPr>
          <w:p w14:paraId="530ADA5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年初预算数</w:t>
            </w:r>
          </w:p>
        </w:tc>
        <w:tc>
          <w:tcPr>
            <w:tcW w:w="749" w:type="pct"/>
            <w:tcBorders>
              <w:top w:val="nil"/>
              <w:left w:val="nil"/>
              <w:bottom w:val="single" w:sz="4" w:space="0" w:color="auto"/>
              <w:right w:val="single" w:sz="4" w:space="0" w:color="auto"/>
            </w:tcBorders>
            <w:shd w:val="clear" w:color="auto" w:fill="auto"/>
            <w:vAlign w:val="center"/>
            <w:hideMark/>
          </w:tcPr>
          <w:p w14:paraId="62671B7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全年预算数</w:t>
            </w:r>
          </w:p>
        </w:tc>
        <w:tc>
          <w:tcPr>
            <w:tcW w:w="499" w:type="pct"/>
            <w:tcBorders>
              <w:top w:val="nil"/>
              <w:left w:val="nil"/>
              <w:bottom w:val="single" w:sz="4" w:space="0" w:color="auto"/>
              <w:right w:val="single" w:sz="4" w:space="0" w:color="auto"/>
            </w:tcBorders>
            <w:shd w:val="clear" w:color="auto" w:fill="auto"/>
            <w:vAlign w:val="center"/>
            <w:hideMark/>
          </w:tcPr>
          <w:p w14:paraId="28947DBE"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全年执行数</w:t>
            </w:r>
          </w:p>
        </w:tc>
        <w:tc>
          <w:tcPr>
            <w:tcW w:w="582" w:type="pct"/>
            <w:tcBorders>
              <w:top w:val="nil"/>
              <w:left w:val="nil"/>
              <w:bottom w:val="single" w:sz="4" w:space="0" w:color="auto"/>
              <w:right w:val="single" w:sz="4" w:space="0" w:color="auto"/>
            </w:tcBorders>
            <w:shd w:val="clear" w:color="auto" w:fill="auto"/>
            <w:vAlign w:val="center"/>
            <w:hideMark/>
          </w:tcPr>
          <w:p w14:paraId="63A8A4A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57C0C70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执行率</w:t>
            </w:r>
          </w:p>
        </w:tc>
        <w:tc>
          <w:tcPr>
            <w:tcW w:w="362" w:type="pct"/>
            <w:tcBorders>
              <w:top w:val="nil"/>
              <w:left w:val="nil"/>
              <w:bottom w:val="single" w:sz="4" w:space="0" w:color="auto"/>
              <w:right w:val="single" w:sz="4" w:space="0" w:color="auto"/>
            </w:tcBorders>
            <w:shd w:val="clear" w:color="auto" w:fill="auto"/>
            <w:vAlign w:val="center"/>
            <w:hideMark/>
          </w:tcPr>
          <w:p w14:paraId="19A0FC4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得分</w:t>
            </w:r>
          </w:p>
        </w:tc>
      </w:tr>
      <w:tr w:rsidR="00DD7EB5" w:rsidRPr="001C005F" w14:paraId="799116CF" w14:textId="77777777" w:rsidTr="00DD7EB5">
        <w:trPr>
          <w:trHeight w:val="879"/>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7C06CCBB"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noWrap/>
            <w:vAlign w:val="center"/>
            <w:hideMark/>
          </w:tcPr>
          <w:p w14:paraId="2BE9279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中央安排</w:t>
            </w:r>
          </w:p>
        </w:tc>
        <w:tc>
          <w:tcPr>
            <w:tcW w:w="736" w:type="pct"/>
            <w:tcBorders>
              <w:top w:val="nil"/>
              <w:left w:val="nil"/>
              <w:bottom w:val="single" w:sz="4" w:space="0" w:color="auto"/>
              <w:right w:val="single" w:sz="4" w:space="0" w:color="auto"/>
            </w:tcBorders>
            <w:shd w:val="clear" w:color="auto" w:fill="auto"/>
            <w:vAlign w:val="center"/>
            <w:hideMark/>
          </w:tcPr>
          <w:p w14:paraId="2AA140F3" w14:textId="4D9ED18A"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749" w:type="pct"/>
            <w:tcBorders>
              <w:top w:val="nil"/>
              <w:left w:val="nil"/>
              <w:bottom w:val="single" w:sz="4" w:space="0" w:color="auto"/>
              <w:right w:val="single" w:sz="4" w:space="0" w:color="auto"/>
            </w:tcBorders>
            <w:shd w:val="clear" w:color="auto" w:fill="auto"/>
            <w:vAlign w:val="center"/>
            <w:hideMark/>
          </w:tcPr>
          <w:p w14:paraId="07456360" w14:textId="7B222F75"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499" w:type="pct"/>
            <w:tcBorders>
              <w:top w:val="nil"/>
              <w:left w:val="nil"/>
              <w:bottom w:val="single" w:sz="4" w:space="0" w:color="auto"/>
              <w:right w:val="single" w:sz="4" w:space="0" w:color="auto"/>
            </w:tcBorders>
            <w:shd w:val="clear" w:color="auto" w:fill="auto"/>
            <w:vAlign w:val="center"/>
            <w:hideMark/>
          </w:tcPr>
          <w:p w14:paraId="0C021D17" w14:textId="67936CCF"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582" w:type="pct"/>
            <w:tcBorders>
              <w:top w:val="nil"/>
              <w:left w:val="nil"/>
              <w:bottom w:val="single" w:sz="4" w:space="0" w:color="auto"/>
              <w:right w:val="single" w:sz="4" w:space="0" w:color="auto"/>
            </w:tcBorders>
            <w:shd w:val="clear" w:color="auto" w:fill="auto"/>
            <w:vAlign w:val="center"/>
            <w:hideMark/>
          </w:tcPr>
          <w:p w14:paraId="4822AC3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7535579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100%</w:t>
            </w:r>
          </w:p>
        </w:tc>
        <w:tc>
          <w:tcPr>
            <w:tcW w:w="362" w:type="pct"/>
            <w:tcBorders>
              <w:top w:val="nil"/>
              <w:left w:val="nil"/>
              <w:bottom w:val="single" w:sz="4" w:space="0" w:color="auto"/>
              <w:right w:val="single" w:sz="4" w:space="0" w:color="auto"/>
            </w:tcBorders>
            <w:shd w:val="clear" w:color="auto" w:fill="auto"/>
            <w:vAlign w:val="center"/>
            <w:hideMark/>
          </w:tcPr>
          <w:p w14:paraId="1A6D98F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r w:rsidR="00DD7EB5" w:rsidRPr="001C005F" w14:paraId="4BBFBC3A" w14:textId="77777777" w:rsidTr="00497FEA">
        <w:trPr>
          <w:trHeight w:val="416"/>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E250B6B"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7E33EA6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自治区安排</w:t>
            </w:r>
          </w:p>
        </w:tc>
        <w:tc>
          <w:tcPr>
            <w:tcW w:w="736" w:type="pct"/>
            <w:tcBorders>
              <w:top w:val="nil"/>
              <w:left w:val="nil"/>
              <w:bottom w:val="single" w:sz="4" w:space="0" w:color="auto"/>
              <w:right w:val="single" w:sz="4" w:space="0" w:color="auto"/>
            </w:tcBorders>
            <w:shd w:val="clear" w:color="auto" w:fill="auto"/>
            <w:vAlign w:val="center"/>
            <w:hideMark/>
          </w:tcPr>
          <w:p w14:paraId="28B445CA" w14:textId="1338114F"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749" w:type="pct"/>
            <w:tcBorders>
              <w:top w:val="nil"/>
              <w:left w:val="nil"/>
              <w:bottom w:val="single" w:sz="4" w:space="0" w:color="auto"/>
              <w:right w:val="single" w:sz="4" w:space="0" w:color="auto"/>
            </w:tcBorders>
            <w:shd w:val="clear" w:color="auto" w:fill="auto"/>
            <w:vAlign w:val="center"/>
            <w:hideMark/>
          </w:tcPr>
          <w:p w14:paraId="26E61E3E" w14:textId="793B5D99"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499" w:type="pct"/>
            <w:tcBorders>
              <w:top w:val="nil"/>
              <w:left w:val="nil"/>
              <w:bottom w:val="single" w:sz="4" w:space="0" w:color="auto"/>
              <w:right w:val="single" w:sz="4" w:space="0" w:color="auto"/>
            </w:tcBorders>
            <w:shd w:val="clear" w:color="auto" w:fill="auto"/>
            <w:vAlign w:val="center"/>
            <w:hideMark/>
          </w:tcPr>
          <w:p w14:paraId="6522EB6A" w14:textId="3B68D6BC"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582" w:type="pct"/>
            <w:tcBorders>
              <w:top w:val="nil"/>
              <w:left w:val="nil"/>
              <w:bottom w:val="single" w:sz="4" w:space="0" w:color="auto"/>
              <w:right w:val="single" w:sz="4" w:space="0" w:color="auto"/>
            </w:tcBorders>
            <w:shd w:val="clear" w:color="auto" w:fill="auto"/>
            <w:vAlign w:val="center"/>
            <w:hideMark/>
          </w:tcPr>
          <w:p w14:paraId="07AE38D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41C884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447EB3A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DD7EB5" w:rsidRPr="001C005F" w14:paraId="5FFFF6C5" w14:textId="77777777" w:rsidTr="00DD7EB5">
        <w:trPr>
          <w:trHeight w:val="567"/>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15A4E8BF"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72819B8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地（州、市）安排</w:t>
            </w:r>
          </w:p>
        </w:tc>
        <w:tc>
          <w:tcPr>
            <w:tcW w:w="736" w:type="pct"/>
            <w:tcBorders>
              <w:top w:val="nil"/>
              <w:left w:val="nil"/>
              <w:bottom w:val="single" w:sz="4" w:space="0" w:color="auto"/>
              <w:right w:val="single" w:sz="4" w:space="0" w:color="auto"/>
            </w:tcBorders>
            <w:shd w:val="clear" w:color="auto" w:fill="auto"/>
            <w:vAlign w:val="center"/>
            <w:hideMark/>
          </w:tcPr>
          <w:p w14:paraId="7138C0CA" w14:textId="46087D1C"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749" w:type="pct"/>
            <w:tcBorders>
              <w:top w:val="nil"/>
              <w:left w:val="nil"/>
              <w:bottom w:val="single" w:sz="4" w:space="0" w:color="auto"/>
              <w:right w:val="single" w:sz="4" w:space="0" w:color="auto"/>
            </w:tcBorders>
            <w:shd w:val="clear" w:color="auto" w:fill="auto"/>
            <w:vAlign w:val="center"/>
            <w:hideMark/>
          </w:tcPr>
          <w:p w14:paraId="2949067C" w14:textId="31FBB6BB"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499" w:type="pct"/>
            <w:tcBorders>
              <w:top w:val="nil"/>
              <w:left w:val="nil"/>
              <w:bottom w:val="single" w:sz="4" w:space="0" w:color="auto"/>
              <w:right w:val="single" w:sz="4" w:space="0" w:color="auto"/>
            </w:tcBorders>
            <w:shd w:val="clear" w:color="auto" w:fill="auto"/>
            <w:vAlign w:val="center"/>
            <w:hideMark/>
          </w:tcPr>
          <w:p w14:paraId="718A9BAF" w14:textId="4564C1CD"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582" w:type="pct"/>
            <w:tcBorders>
              <w:top w:val="nil"/>
              <w:left w:val="nil"/>
              <w:bottom w:val="single" w:sz="4" w:space="0" w:color="auto"/>
              <w:right w:val="single" w:sz="4" w:space="0" w:color="auto"/>
            </w:tcBorders>
            <w:shd w:val="clear" w:color="auto" w:fill="auto"/>
            <w:vAlign w:val="center"/>
            <w:hideMark/>
          </w:tcPr>
          <w:p w14:paraId="6D83843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6973B40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16CD609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E724C1" w:rsidRPr="001C005F" w14:paraId="7E40EFBD" w14:textId="77777777" w:rsidTr="00DD7EB5">
        <w:trPr>
          <w:trHeight w:val="619"/>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79AAC2F2" w14:textId="77777777" w:rsidR="00E724C1" w:rsidRPr="001C005F" w:rsidRDefault="00E724C1" w:rsidP="00E724C1">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2705C6E3"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县（市、区）安排</w:t>
            </w:r>
          </w:p>
        </w:tc>
        <w:tc>
          <w:tcPr>
            <w:tcW w:w="736" w:type="pct"/>
            <w:tcBorders>
              <w:top w:val="nil"/>
              <w:left w:val="nil"/>
              <w:bottom w:val="single" w:sz="4" w:space="0" w:color="auto"/>
              <w:right w:val="single" w:sz="4" w:space="0" w:color="auto"/>
            </w:tcBorders>
            <w:shd w:val="clear" w:color="auto" w:fill="auto"/>
            <w:vAlign w:val="center"/>
            <w:hideMark/>
          </w:tcPr>
          <w:p w14:paraId="23ABA771"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305.11</w:t>
            </w:r>
          </w:p>
        </w:tc>
        <w:tc>
          <w:tcPr>
            <w:tcW w:w="749" w:type="pct"/>
            <w:tcBorders>
              <w:top w:val="nil"/>
              <w:left w:val="nil"/>
              <w:bottom w:val="single" w:sz="4" w:space="0" w:color="auto"/>
              <w:right w:val="single" w:sz="4" w:space="0" w:color="auto"/>
            </w:tcBorders>
            <w:shd w:val="clear" w:color="auto" w:fill="auto"/>
            <w:vAlign w:val="center"/>
            <w:hideMark/>
          </w:tcPr>
          <w:p w14:paraId="0B435DA4"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394.47</w:t>
            </w:r>
          </w:p>
        </w:tc>
        <w:tc>
          <w:tcPr>
            <w:tcW w:w="499" w:type="pct"/>
            <w:tcBorders>
              <w:top w:val="nil"/>
              <w:left w:val="nil"/>
              <w:bottom w:val="single" w:sz="4" w:space="0" w:color="auto"/>
              <w:right w:val="single" w:sz="4" w:space="0" w:color="auto"/>
            </w:tcBorders>
            <w:shd w:val="clear" w:color="auto" w:fill="auto"/>
            <w:vAlign w:val="center"/>
            <w:hideMark/>
          </w:tcPr>
          <w:p w14:paraId="326C09E9"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394.47</w:t>
            </w:r>
          </w:p>
        </w:tc>
        <w:tc>
          <w:tcPr>
            <w:tcW w:w="582" w:type="pct"/>
            <w:tcBorders>
              <w:top w:val="nil"/>
              <w:left w:val="nil"/>
              <w:bottom w:val="single" w:sz="4" w:space="0" w:color="auto"/>
              <w:right w:val="single" w:sz="4" w:space="0" w:color="auto"/>
            </w:tcBorders>
            <w:shd w:val="clear" w:color="auto" w:fill="auto"/>
            <w:vAlign w:val="center"/>
            <w:hideMark/>
          </w:tcPr>
          <w:p w14:paraId="75C5055C" w14:textId="16619CA2"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226B92D5" w14:textId="6BE0A928"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13ECCB53" w14:textId="765DD2A9"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E724C1" w:rsidRPr="001C005F" w14:paraId="1F7032A1" w14:textId="77777777" w:rsidTr="005B0D4A">
        <w:trPr>
          <w:trHeight w:val="414"/>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1C3A1588" w14:textId="77777777" w:rsidR="00E724C1" w:rsidRPr="001C005F" w:rsidRDefault="00E724C1" w:rsidP="00E724C1">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7B58BD39"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其他资金</w:t>
            </w:r>
          </w:p>
        </w:tc>
        <w:tc>
          <w:tcPr>
            <w:tcW w:w="736" w:type="pct"/>
            <w:tcBorders>
              <w:top w:val="nil"/>
              <w:left w:val="nil"/>
              <w:bottom w:val="single" w:sz="4" w:space="0" w:color="auto"/>
              <w:right w:val="single" w:sz="4" w:space="0" w:color="auto"/>
            </w:tcBorders>
            <w:shd w:val="clear" w:color="auto" w:fill="auto"/>
            <w:vAlign w:val="center"/>
            <w:hideMark/>
          </w:tcPr>
          <w:p w14:paraId="1660241A" w14:textId="1856064D"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568.71</w:t>
            </w:r>
          </w:p>
        </w:tc>
        <w:tc>
          <w:tcPr>
            <w:tcW w:w="749" w:type="pct"/>
            <w:tcBorders>
              <w:top w:val="nil"/>
              <w:left w:val="nil"/>
              <w:bottom w:val="single" w:sz="4" w:space="0" w:color="auto"/>
              <w:right w:val="single" w:sz="4" w:space="0" w:color="auto"/>
            </w:tcBorders>
            <w:shd w:val="clear" w:color="auto" w:fill="auto"/>
            <w:vAlign w:val="center"/>
            <w:hideMark/>
          </w:tcPr>
          <w:p w14:paraId="0155BE9C"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174.24</w:t>
            </w:r>
          </w:p>
        </w:tc>
        <w:tc>
          <w:tcPr>
            <w:tcW w:w="499" w:type="pct"/>
            <w:tcBorders>
              <w:top w:val="nil"/>
              <w:left w:val="nil"/>
              <w:bottom w:val="single" w:sz="4" w:space="0" w:color="auto"/>
              <w:right w:val="single" w:sz="4" w:space="0" w:color="auto"/>
            </w:tcBorders>
            <w:shd w:val="clear" w:color="auto" w:fill="auto"/>
            <w:vAlign w:val="center"/>
            <w:hideMark/>
          </w:tcPr>
          <w:p w14:paraId="517E0CE2"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174.24</w:t>
            </w:r>
          </w:p>
        </w:tc>
        <w:tc>
          <w:tcPr>
            <w:tcW w:w="582" w:type="pct"/>
            <w:tcBorders>
              <w:top w:val="nil"/>
              <w:left w:val="nil"/>
              <w:bottom w:val="single" w:sz="4" w:space="0" w:color="auto"/>
              <w:right w:val="single" w:sz="4" w:space="0" w:color="auto"/>
            </w:tcBorders>
            <w:shd w:val="clear" w:color="auto" w:fill="auto"/>
            <w:vAlign w:val="center"/>
            <w:hideMark/>
          </w:tcPr>
          <w:p w14:paraId="6BC12C5E" w14:textId="7B54179B"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6CCFF786" w14:textId="69F594BA"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0157C6BF" w14:textId="0680D183"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DD7EB5" w:rsidRPr="001C005F" w14:paraId="568DD4B4" w14:textId="77777777" w:rsidTr="005B0D4A">
        <w:trPr>
          <w:trHeight w:val="408"/>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2E530888"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427B17A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合计</w:t>
            </w:r>
          </w:p>
        </w:tc>
        <w:tc>
          <w:tcPr>
            <w:tcW w:w="736" w:type="pct"/>
            <w:tcBorders>
              <w:top w:val="nil"/>
              <w:left w:val="nil"/>
              <w:bottom w:val="single" w:sz="4" w:space="0" w:color="auto"/>
              <w:right w:val="single" w:sz="4" w:space="0" w:color="auto"/>
            </w:tcBorders>
            <w:shd w:val="clear" w:color="auto" w:fill="auto"/>
            <w:vAlign w:val="center"/>
            <w:hideMark/>
          </w:tcPr>
          <w:p w14:paraId="0747DD8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305.11</w:t>
            </w:r>
          </w:p>
        </w:tc>
        <w:tc>
          <w:tcPr>
            <w:tcW w:w="749" w:type="pct"/>
            <w:tcBorders>
              <w:top w:val="nil"/>
              <w:left w:val="nil"/>
              <w:bottom w:val="single" w:sz="4" w:space="0" w:color="auto"/>
              <w:right w:val="single" w:sz="4" w:space="0" w:color="auto"/>
            </w:tcBorders>
            <w:shd w:val="clear" w:color="auto" w:fill="auto"/>
            <w:vAlign w:val="center"/>
            <w:hideMark/>
          </w:tcPr>
          <w:p w14:paraId="6B0AD43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568.71</w:t>
            </w:r>
          </w:p>
        </w:tc>
        <w:tc>
          <w:tcPr>
            <w:tcW w:w="499" w:type="pct"/>
            <w:tcBorders>
              <w:top w:val="nil"/>
              <w:left w:val="nil"/>
              <w:bottom w:val="single" w:sz="4" w:space="0" w:color="auto"/>
              <w:right w:val="single" w:sz="4" w:space="0" w:color="auto"/>
            </w:tcBorders>
            <w:shd w:val="clear" w:color="auto" w:fill="auto"/>
            <w:vAlign w:val="center"/>
            <w:hideMark/>
          </w:tcPr>
          <w:p w14:paraId="197B4C9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568.71</w:t>
            </w:r>
          </w:p>
        </w:tc>
        <w:tc>
          <w:tcPr>
            <w:tcW w:w="582" w:type="pct"/>
            <w:tcBorders>
              <w:top w:val="nil"/>
              <w:left w:val="nil"/>
              <w:bottom w:val="single" w:sz="4" w:space="0" w:color="auto"/>
              <w:right w:val="single" w:sz="4" w:space="0" w:color="auto"/>
            </w:tcBorders>
            <w:shd w:val="clear" w:color="auto" w:fill="auto"/>
            <w:vAlign w:val="center"/>
            <w:hideMark/>
          </w:tcPr>
          <w:p w14:paraId="2A353EC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57B531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5D27AFB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DD7EB5" w:rsidRPr="001C005F" w14:paraId="55E83B9F" w14:textId="77777777" w:rsidTr="005B0D4A">
        <w:trPr>
          <w:trHeight w:val="405"/>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5DE9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年度总体目标</w:t>
            </w:r>
          </w:p>
        </w:tc>
        <w:tc>
          <w:tcPr>
            <w:tcW w:w="2092" w:type="pct"/>
            <w:gridSpan w:val="3"/>
            <w:tcBorders>
              <w:top w:val="single" w:sz="4" w:space="0" w:color="auto"/>
              <w:left w:val="nil"/>
              <w:bottom w:val="single" w:sz="4" w:space="0" w:color="auto"/>
              <w:right w:val="single" w:sz="4" w:space="0" w:color="auto"/>
            </w:tcBorders>
            <w:shd w:val="clear" w:color="auto" w:fill="auto"/>
            <w:noWrap/>
            <w:vAlign w:val="center"/>
            <w:hideMark/>
          </w:tcPr>
          <w:p w14:paraId="39D8776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预期目标</w:t>
            </w:r>
          </w:p>
        </w:tc>
        <w:tc>
          <w:tcPr>
            <w:tcW w:w="1941" w:type="pct"/>
            <w:gridSpan w:val="4"/>
            <w:tcBorders>
              <w:top w:val="single" w:sz="4" w:space="0" w:color="auto"/>
              <w:left w:val="nil"/>
              <w:bottom w:val="single" w:sz="4" w:space="0" w:color="auto"/>
              <w:right w:val="single" w:sz="4" w:space="0" w:color="auto"/>
            </w:tcBorders>
            <w:shd w:val="clear" w:color="auto" w:fill="auto"/>
            <w:noWrap/>
            <w:vAlign w:val="center"/>
            <w:hideMark/>
          </w:tcPr>
          <w:p w14:paraId="406AA27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实际完成情况</w:t>
            </w:r>
          </w:p>
        </w:tc>
      </w:tr>
      <w:tr w:rsidR="00DD7EB5" w:rsidRPr="001C005F" w14:paraId="78F63CB5" w14:textId="77777777" w:rsidTr="00DD7EB5">
        <w:trPr>
          <w:trHeight w:val="200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9443507"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2092" w:type="pct"/>
            <w:gridSpan w:val="3"/>
            <w:tcBorders>
              <w:top w:val="single" w:sz="4" w:space="0" w:color="auto"/>
              <w:left w:val="nil"/>
              <w:bottom w:val="single" w:sz="4" w:space="0" w:color="auto"/>
              <w:right w:val="single" w:sz="4" w:space="0" w:color="auto"/>
            </w:tcBorders>
            <w:shd w:val="clear" w:color="auto" w:fill="auto"/>
            <w:vAlign w:val="center"/>
            <w:hideMark/>
          </w:tcPr>
          <w:p w14:paraId="58B32775" w14:textId="157B8220"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目标1：保障本年度各项工作任务正常有序开展。</w:t>
            </w:r>
            <w:r w:rsidRPr="001C005F">
              <w:rPr>
                <w:rFonts w:asciiTheme="minorEastAsia" w:eastAsiaTheme="minorEastAsia" w:hAnsiTheme="minorEastAsia" w:cs="宋体" w:hint="eastAsia"/>
                <w:kern w:val="0"/>
                <w:sz w:val="20"/>
                <w:szCs w:val="20"/>
              </w:rPr>
              <w:br/>
              <w:t xml:space="preserve">目标2：向辖区内居民提供基本公共卫生服务。 </w:t>
            </w:r>
            <w:r w:rsidRPr="001C005F">
              <w:rPr>
                <w:rFonts w:asciiTheme="minorEastAsia" w:eastAsiaTheme="minorEastAsia" w:hAnsiTheme="minorEastAsia" w:cs="宋体" w:hint="eastAsia"/>
                <w:kern w:val="0"/>
                <w:sz w:val="20"/>
                <w:szCs w:val="20"/>
              </w:rPr>
              <w:br/>
              <w:t>目标3：提高公共卫生服务质量和水平，推进服务均等化、智慧化、便捷化和卫生健康公共资源向基层延伸。</w:t>
            </w:r>
          </w:p>
        </w:tc>
        <w:tc>
          <w:tcPr>
            <w:tcW w:w="1941" w:type="pct"/>
            <w:gridSpan w:val="4"/>
            <w:tcBorders>
              <w:top w:val="single" w:sz="4" w:space="0" w:color="auto"/>
              <w:left w:val="nil"/>
              <w:bottom w:val="single" w:sz="4" w:space="0" w:color="auto"/>
              <w:right w:val="single" w:sz="4" w:space="0" w:color="auto"/>
            </w:tcBorders>
            <w:shd w:val="clear" w:color="auto" w:fill="auto"/>
            <w:vAlign w:val="center"/>
            <w:hideMark/>
          </w:tcPr>
          <w:p w14:paraId="6BFD8C2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本年度完成情况如下：1、保障本年度各项工作任务正常有序开展。2、向辖区内居民提供基本公共卫生服务。3、 提高公共卫生服务质量和水平，推进服务均等化、智慧化、便捷化和卫生健康公共资源向基层延伸。</w:t>
            </w:r>
          </w:p>
        </w:tc>
      </w:tr>
      <w:tr w:rsidR="00DD7EB5" w:rsidRPr="001C005F" w14:paraId="426D3A2A" w14:textId="77777777" w:rsidTr="00DD7EB5">
        <w:trPr>
          <w:trHeight w:val="579"/>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83E0D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一级指标</w:t>
            </w:r>
          </w:p>
        </w:tc>
        <w:tc>
          <w:tcPr>
            <w:tcW w:w="607" w:type="pct"/>
            <w:tcBorders>
              <w:top w:val="nil"/>
              <w:left w:val="nil"/>
              <w:bottom w:val="single" w:sz="4" w:space="0" w:color="auto"/>
              <w:right w:val="single" w:sz="4" w:space="0" w:color="auto"/>
            </w:tcBorders>
            <w:shd w:val="clear" w:color="auto" w:fill="auto"/>
            <w:vAlign w:val="center"/>
            <w:hideMark/>
          </w:tcPr>
          <w:p w14:paraId="73567AE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二级指标</w:t>
            </w:r>
          </w:p>
        </w:tc>
        <w:tc>
          <w:tcPr>
            <w:tcW w:w="736" w:type="pct"/>
            <w:tcBorders>
              <w:top w:val="nil"/>
              <w:left w:val="nil"/>
              <w:bottom w:val="single" w:sz="4" w:space="0" w:color="auto"/>
              <w:right w:val="single" w:sz="4" w:space="0" w:color="auto"/>
            </w:tcBorders>
            <w:shd w:val="clear" w:color="auto" w:fill="auto"/>
            <w:vAlign w:val="center"/>
            <w:hideMark/>
          </w:tcPr>
          <w:p w14:paraId="57B5594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三级指标</w:t>
            </w:r>
          </w:p>
        </w:tc>
        <w:tc>
          <w:tcPr>
            <w:tcW w:w="749" w:type="pct"/>
            <w:tcBorders>
              <w:top w:val="nil"/>
              <w:left w:val="nil"/>
              <w:bottom w:val="single" w:sz="4" w:space="0" w:color="auto"/>
              <w:right w:val="single" w:sz="4" w:space="0" w:color="auto"/>
            </w:tcBorders>
            <w:shd w:val="clear" w:color="auto" w:fill="auto"/>
            <w:vAlign w:val="center"/>
            <w:hideMark/>
          </w:tcPr>
          <w:p w14:paraId="632F4B6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预期指标值</w:t>
            </w:r>
          </w:p>
        </w:tc>
        <w:tc>
          <w:tcPr>
            <w:tcW w:w="499" w:type="pct"/>
            <w:tcBorders>
              <w:top w:val="nil"/>
              <w:left w:val="nil"/>
              <w:bottom w:val="single" w:sz="4" w:space="0" w:color="auto"/>
              <w:right w:val="single" w:sz="4" w:space="0" w:color="auto"/>
            </w:tcBorders>
            <w:shd w:val="clear" w:color="auto" w:fill="auto"/>
            <w:vAlign w:val="center"/>
            <w:hideMark/>
          </w:tcPr>
          <w:p w14:paraId="286D12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指标值设定依据</w:t>
            </w:r>
          </w:p>
        </w:tc>
        <w:tc>
          <w:tcPr>
            <w:tcW w:w="582" w:type="pct"/>
            <w:tcBorders>
              <w:top w:val="nil"/>
              <w:left w:val="nil"/>
              <w:bottom w:val="single" w:sz="4" w:space="0" w:color="auto"/>
              <w:right w:val="single" w:sz="4" w:space="0" w:color="auto"/>
            </w:tcBorders>
            <w:shd w:val="clear" w:color="auto" w:fill="auto"/>
            <w:vAlign w:val="center"/>
            <w:hideMark/>
          </w:tcPr>
          <w:p w14:paraId="7B5A4FD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52B4EF9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实际完成指标值</w:t>
            </w:r>
          </w:p>
        </w:tc>
        <w:tc>
          <w:tcPr>
            <w:tcW w:w="362" w:type="pct"/>
            <w:tcBorders>
              <w:top w:val="nil"/>
              <w:left w:val="nil"/>
              <w:bottom w:val="single" w:sz="4" w:space="0" w:color="auto"/>
              <w:right w:val="single" w:sz="4" w:space="0" w:color="auto"/>
            </w:tcBorders>
            <w:shd w:val="clear" w:color="auto" w:fill="auto"/>
            <w:vAlign w:val="center"/>
            <w:hideMark/>
          </w:tcPr>
          <w:p w14:paraId="025999C8"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得分</w:t>
            </w:r>
          </w:p>
        </w:tc>
      </w:tr>
      <w:tr w:rsidR="00DD7EB5" w:rsidRPr="001C005F" w14:paraId="2C21299D"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D33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运行成本</w:t>
            </w:r>
          </w:p>
        </w:tc>
        <w:tc>
          <w:tcPr>
            <w:tcW w:w="607" w:type="pct"/>
            <w:tcBorders>
              <w:top w:val="nil"/>
              <w:left w:val="nil"/>
              <w:bottom w:val="single" w:sz="4" w:space="0" w:color="auto"/>
              <w:right w:val="single" w:sz="4" w:space="0" w:color="auto"/>
            </w:tcBorders>
            <w:shd w:val="clear" w:color="auto" w:fill="auto"/>
            <w:vAlign w:val="center"/>
            <w:hideMark/>
          </w:tcPr>
          <w:p w14:paraId="597C69B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数量指标</w:t>
            </w:r>
          </w:p>
        </w:tc>
        <w:tc>
          <w:tcPr>
            <w:tcW w:w="736" w:type="pct"/>
            <w:tcBorders>
              <w:top w:val="nil"/>
              <w:left w:val="nil"/>
              <w:bottom w:val="single" w:sz="4" w:space="0" w:color="auto"/>
              <w:right w:val="single" w:sz="4" w:space="0" w:color="auto"/>
            </w:tcBorders>
            <w:shd w:val="clear" w:color="auto" w:fill="auto"/>
            <w:vAlign w:val="center"/>
            <w:hideMark/>
          </w:tcPr>
          <w:p w14:paraId="14F166C8"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保障办公人员数量</w:t>
            </w:r>
          </w:p>
        </w:tc>
        <w:tc>
          <w:tcPr>
            <w:tcW w:w="749" w:type="pct"/>
            <w:tcBorders>
              <w:top w:val="nil"/>
              <w:left w:val="nil"/>
              <w:bottom w:val="single" w:sz="4" w:space="0" w:color="auto"/>
              <w:right w:val="single" w:sz="4" w:space="0" w:color="auto"/>
            </w:tcBorders>
            <w:shd w:val="clear" w:color="auto" w:fill="auto"/>
            <w:vAlign w:val="center"/>
            <w:hideMark/>
          </w:tcPr>
          <w:p w14:paraId="0C00C87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&gt;=13人</w:t>
            </w:r>
          </w:p>
        </w:tc>
        <w:tc>
          <w:tcPr>
            <w:tcW w:w="499" w:type="pct"/>
            <w:tcBorders>
              <w:top w:val="nil"/>
              <w:left w:val="nil"/>
              <w:bottom w:val="single" w:sz="4" w:space="0" w:color="auto"/>
              <w:right w:val="single" w:sz="4" w:space="0" w:color="auto"/>
            </w:tcBorders>
            <w:shd w:val="clear" w:color="auto" w:fill="auto"/>
            <w:vAlign w:val="center"/>
            <w:hideMark/>
          </w:tcPr>
          <w:p w14:paraId="1516835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三定方案</w:t>
            </w:r>
          </w:p>
        </w:tc>
        <w:tc>
          <w:tcPr>
            <w:tcW w:w="582" w:type="pct"/>
            <w:tcBorders>
              <w:top w:val="nil"/>
              <w:left w:val="nil"/>
              <w:bottom w:val="single" w:sz="4" w:space="0" w:color="auto"/>
              <w:right w:val="single" w:sz="4" w:space="0" w:color="auto"/>
            </w:tcBorders>
            <w:shd w:val="clear" w:color="auto" w:fill="auto"/>
            <w:vAlign w:val="center"/>
            <w:hideMark/>
          </w:tcPr>
          <w:p w14:paraId="1BB8CCB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1B9144F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13人</w:t>
            </w:r>
          </w:p>
        </w:tc>
        <w:tc>
          <w:tcPr>
            <w:tcW w:w="362" w:type="pct"/>
            <w:tcBorders>
              <w:top w:val="nil"/>
              <w:left w:val="nil"/>
              <w:bottom w:val="single" w:sz="4" w:space="0" w:color="auto"/>
              <w:right w:val="single" w:sz="4" w:space="0" w:color="auto"/>
            </w:tcBorders>
            <w:shd w:val="clear" w:color="auto" w:fill="auto"/>
            <w:vAlign w:val="center"/>
            <w:hideMark/>
          </w:tcPr>
          <w:p w14:paraId="2F10A1E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r w:rsidR="00DD7EB5" w:rsidRPr="001C005F" w14:paraId="5C0226C9"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6331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管理效率</w:t>
            </w:r>
          </w:p>
        </w:tc>
        <w:tc>
          <w:tcPr>
            <w:tcW w:w="607" w:type="pct"/>
            <w:tcBorders>
              <w:top w:val="nil"/>
              <w:left w:val="nil"/>
              <w:bottom w:val="single" w:sz="4" w:space="0" w:color="auto"/>
              <w:right w:val="single" w:sz="4" w:space="0" w:color="auto"/>
            </w:tcBorders>
            <w:shd w:val="clear" w:color="auto" w:fill="auto"/>
            <w:vAlign w:val="center"/>
            <w:hideMark/>
          </w:tcPr>
          <w:p w14:paraId="1321F48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36" w:type="pct"/>
            <w:tcBorders>
              <w:top w:val="nil"/>
              <w:left w:val="nil"/>
              <w:bottom w:val="single" w:sz="4" w:space="0" w:color="auto"/>
              <w:right w:val="single" w:sz="4" w:space="0" w:color="auto"/>
            </w:tcBorders>
            <w:shd w:val="clear" w:color="auto" w:fill="auto"/>
            <w:vAlign w:val="center"/>
            <w:hideMark/>
          </w:tcPr>
          <w:p w14:paraId="18ADF73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49" w:type="pct"/>
            <w:tcBorders>
              <w:top w:val="nil"/>
              <w:left w:val="nil"/>
              <w:bottom w:val="single" w:sz="4" w:space="0" w:color="auto"/>
              <w:right w:val="single" w:sz="4" w:space="0" w:color="auto"/>
            </w:tcBorders>
            <w:shd w:val="clear" w:color="auto" w:fill="auto"/>
            <w:vAlign w:val="center"/>
            <w:hideMark/>
          </w:tcPr>
          <w:p w14:paraId="64F0F61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hideMark/>
          </w:tcPr>
          <w:p w14:paraId="0B1D50F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582" w:type="pct"/>
            <w:tcBorders>
              <w:top w:val="nil"/>
              <w:left w:val="nil"/>
              <w:bottom w:val="single" w:sz="4" w:space="0" w:color="auto"/>
              <w:right w:val="single" w:sz="4" w:space="0" w:color="auto"/>
            </w:tcBorders>
            <w:shd w:val="clear" w:color="auto" w:fill="auto"/>
            <w:vAlign w:val="center"/>
            <w:hideMark/>
          </w:tcPr>
          <w:p w14:paraId="7EB78BD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hideMark/>
          </w:tcPr>
          <w:p w14:paraId="627D745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vAlign w:val="center"/>
            <w:hideMark/>
          </w:tcPr>
          <w:p w14:paraId="01E57D3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r>
      <w:tr w:rsidR="00DD7EB5" w:rsidRPr="001C005F" w14:paraId="2E6F7BA5" w14:textId="77777777" w:rsidTr="00DD7EB5">
        <w:trPr>
          <w:trHeight w:val="741"/>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6CB8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lastRenderedPageBreak/>
              <w:t>履职效能</w:t>
            </w:r>
          </w:p>
        </w:tc>
        <w:tc>
          <w:tcPr>
            <w:tcW w:w="607" w:type="pct"/>
            <w:vMerge w:val="restart"/>
            <w:tcBorders>
              <w:top w:val="nil"/>
              <w:left w:val="single" w:sz="4" w:space="0" w:color="auto"/>
              <w:bottom w:val="single" w:sz="4" w:space="0" w:color="auto"/>
              <w:right w:val="single" w:sz="4" w:space="0" w:color="auto"/>
            </w:tcBorders>
            <w:shd w:val="clear" w:color="auto" w:fill="auto"/>
            <w:vAlign w:val="center"/>
            <w:hideMark/>
          </w:tcPr>
          <w:p w14:paraId="090A069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数量指标 </w:t>
            </w:r>
          </w:p>
        </w:tc>
        <w:tc>
          <w:tcPr>
            <w:tcW w:w="736" w:type="pct"/>
            <w:tcBorders>
              <w:top w:val="nil"/>
              <w:left w:val="nil"/>
              <w:bottom w:val="single" w:sz="4" w:space="0" w:color="auto"/>
              <w:right w:val="single" w:sz="4" w:space="0" w:color="auto"/>
            </w:tcBorders>
            <w:shd w:val="clear" w:color="auto" w:fill="auto"/>
            <w:vAlign w:val="center"/>
            <w:hideMark/>
          </w:tcPr>
          <w:p w14:paraId="60AB392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全民免费体检人数</w:t>
            </w:r>
          </w:p>
        </w:tc>
        <w:tc>
          <w:tcPr>
            <w:tcW w:w="749" w:type="pct"/>
            <w:tcBorders>
              <w:top w:val="nil"/>
              <w:left w:val="nil"/>
              <w:bottom w:val="single" w:sz="4" w:space="0" w:color="auto"/>
              <w:right w:val="single" w:sz="4" w:space="0" w:color="auto"/>
            </w:tcBorders>
            <w:shd w:val="clear" w:color="auto" w:fill="auto"/>
            <w:vAlign w:val="center"/>
            <w:hideMark/>
          </w:tcPr>
          <w:p w14:paraId="23BB66E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&gt;=9129人</w:t>
            </w:r>
          </w:p>
        </w:tc>
        <w:tc>
          <w:tcPr>
            <w:tcW w:w="499" w:type="pct"/>
            <w:tcBorders>
              <w:top w:val="nil"/>
              <w:left w:val="nil"/>
              <w:bottom w:val="single" w:sz="4" w:space="0" w:color="auto"/>
              <w:right w:val="single" w:sz="4" w:space="0" w:color="auto"/>
            </w:tcBorders>
            <w:shd w:val="clear" w:color="auto" w:fill="auto"/>
            <w:vAlign w:val="center"/>
            <w:hideMark/>
          </w:tcPr>
          <w:p w14:paraId="6767836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092A192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2F13F99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9129人</w:t>
            </w:r>
          </w:p>
        </w:tc>
        <w:tc>
          <w:tcPr>
            <w:tcW w:w="362" w:type="pct"/>
            <w:tcBorders>
              <w:top w:val="nil"/>
              <w:left w:val="nil"/>
              <w:bottom w:val="single" w:sz="4" w:space="0" w:color="auto"/>
              <w:right w:val="single" w:sz="4" w:space="0" w:color="auto"/>
            </w:tcBorders>
            <w:shd w:val="clear" w:color="auto" w:fill="auto"/>
            <w:vAlign w:val="center"/>
            <w:hideMark/>
          </w:tcPr>
          <w:p w14:paraId="2C5AB21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1045C5CD"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05E72783"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vMerge/>
            <w:tcBorders>
              <w:top w:val="nil"/>
              <w:left w:val="single" w:sz="4" w:space="0" w:color="auto"/>
              <w:bottom w:val="single" w:sz="4" w:space="0" w:color="auto"/>
              <w:right w:val="single" w:sz="4" w:space="0" w:color="auto"/>
            </w:tcBorders>
            <w:vAlign w:val="center"/>
            <w:hideMark/>
          </w:tcPr>
          <w:p w14:paraId="0FE37368"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736" w:type="pct"/>
            <w:tcBorders>
              <w:top w:val="nil"/>
              <w:left w:val="nil"/>
              <w:bottom w:val="single" w:sz="4" w:space="0" w:color="auto"/>
              <w:right w:val="single" w:sz="4" w:space="0" w:color="auto"/>
            </w:tcBorders>
            <w:shd w:val="clear" w:color="auto" w:fill="auto"/>
            <w:vAlign w:val="center"/>
            <w:hideMark/>
          </w:tcPr>
          <w:p w14:paraId="23CF13B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组织各类培训及学习次数</w:t>
            </w:r>
          </w:p>
        </w:tc>
        <w:tc>
          <w:tcPr>
            <w:tcW w:w="749" w:type="pct"/>
            <w:tcBorders>
              <w:top w:val="nil"/>
              <w:left w:val="nil"/>
              <w:bottom w:val="single" w:sz="4" w:space="0" w:color="auto"/>
              <w:right w:val="single" w:sz="4" w:space="0" w:color="auto"/>
            </w:tcBorders>
            <w:shd w:val="clear" w:color="auto" w:fill="auto"/>
            <w:vAlign w:val="center"/>
            <w:hideMark/>
          </w:tcPr>
          <w:p w14:paraId="5A33BFB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&gt;=12次</w:t>
            </w:r>
          </w:p>
        </w:tc>
        <w:tc>
          <w:tcPr>
            <w:tcW w:w="499" w:type="pct"/>
            <w:tcBorders>
              <w:top w:val="nil"/>
              <w:left w:val="nil"/>
              <w:bottom w:val="single" w:sz="4" w:space="0" w:color="auto"/>
              <w:right w:val="single" w:sz="4" w:space="0" w:color="auto"/>
            </w:tcBorders>
            <w:shd w:val="clear" w:color="auto" w:fill="auto"/>
            <w:vAlign w:val="center"/>
            <w:hideMark/>
          </w:tcPr>
          <w:p w14:paraId="0E4E11A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6408863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3611D58E"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12次</w:t>
            </w:r>
          </w:p>
        </w:tc>
        <w:tc>
          <w:tcPr>
            <w:tcW w:w="362" w:type="pct"/>
            <w:tcBorders>
              <w:top w:val="nil"/>
              <w:left w:val="nil"/>
              <w:bottom w:val="single" w:sz="4" w:space="0" w:color="auto"/>
              <w:right w:val="single" w:sz="4" w:space="0" w:color="auto"/>
            </w:tcBorders>
            <w:shd w:val="clear" w:color="auto" w:fill="auto"/>
            <w:vAlign w:val="center"/>
            <w:hideMark/>
          </w:tcPr>
          <w:p w14:paraId="653A7FC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71BBB5BB"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5FC1F348"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2E9EF8A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数量指标</w:t>
            </w:r>
          </w:p>
        </w:tc>
        <w:tc>
          <w:tcPr>
            <w:tcW w:w="736" w:type="pct"/>
            <w:tcBorders>
              <w:top w:val="nil"/>
              <w:left w:val="nil"/>
              <w:bottom w:val="single" w:sz="4" w:space="0" w:color="auto"/>
              <w:right w:val="single" w:sz="4" w:space="0" w:color="auto"/>
            </w:tcBorders>
            <w:shd w:val="clear" w:color="auto" w:fill="auto"/>
            <w:vAlign w:val="center"/>
            <w:hideMark/>
          </w:tcPr>
          <w:p w14:paraId="23B532C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0-6岁儿童接种人数</w:t>
            </w:r>
          </w:p>
        </w:tc>
        <w:tc>
          <w:tcPr>
            <w:tcW w:w="749" w:type="pct"/>
            <w:tcBorders>
              <w:top w:val="nil"/>
              <w:left w:val="nil"/>
              <w:bottom w:val="single" w:sz="4" w:space="0" w:color="auto"/>
              <w:right w:val="single" w:sz="4" w:space="0" w:color="auto"/>
            </w:tcBorders>
            <w:shd w:val="clear" w:color="auto" w:fill="auto"/>
            <w:vAlign w:val="center"/>
            <w:hideMark/>
          </w:tcPr>
          <w:p w14:paraId="79699A3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&gt;=3054人</w:t>
            </w:r>
          </w:p>
        </w:tc>
        <w:tc>
          <w:tcPr>
            <w:tcW w:w="499" w:type="pct"/>
            <w:tcBorders>
              <w:top w:val="nil"/>
              <w:left w:val="nil"/>
              <w:bottom w:val="single" w:sz="4" w:space="0" w:color="auto"/>
              <w:right w:val="single" w:sz="4" w:space="0" w:color="auto"/>
            </w:tcBorders>
            <w:shd w:val="clear" w:color="auto" w:fill="auto"/>
            <w:vAlign w:val="center"/>
            <w:hideMark/>
          </w:tcPr>
          <w:p w14:paraId="634D0F7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1E57DF3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2C1A17C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3054人</w:t>
            </w:r>
          </w:p>
        </w:tc>
        <w:tc>
          <w:tcPr>
            <w:tcW w:w="362" w:type="pct"/>
            <w:tcBorders>
              <w:top w:val="nil"/>
              <w:left w:val="nil"/>
              <w:bottom w:val="single" w:sz="4" w:space="0" w:color="auto"/>
              <w:right w:val="single" w:sz="4" w:space="0" w:color="auto"/>
            </w:tcBorders>
            <w:shd w:val="clear" w:color="auto" w:fill="auto"/>
            <w:vAlign w:val="center"/>
            <w:hideMark/>
          </w:tcPr>
          <w:p w14:paraId="000F9B0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25884434"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937C4BD"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vMerge w:val="restart"/>
            <w:tcBorders>
              <w:top w:val="nil"/>
              <w:left w:val="single" w:sz="4" w:space="0" w:color="auto"/>
              <w:bottom w:val="single" w:sz="4" w:space="0" w:color="auto"/>
              <w:right w:val="single" w:sz="4" w:space="0" w:color="auto"/>
            </w:tcBorders>
            <w:shd w:val="clear" w:color="auto" w:fill="auto"/>
            <w:vAlign w:val="center"/>
            <w:hideMark/>
          </w:tcPr>
          <w:p w14:paraId="7B836D3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质量指标</w:t>
            </w:r>
          </w:p>
        </w:tc>
        <w:tc>
          <w:tcPr>
            <w:tcW w:w="736" w:type="pct"/>
            <w:tcBorders>
              <w:top w:val="nil"/>
              <w:left w:val="nil"/>
              <w:bottom w:val="single" w:sz="4" w:space="0" w:color="auto"/>
              <w:right w:val="single" w:sz="4" w:space="0" w:color="auto"/>
            </w:tcBorders>
            <w:shd w:val="clear" w:color="auto" w:fill="auto"/>
            <w:vAlign w:val="center"/>
            <w:hideMark/>
          </w:tcPr>
          <w:p w14:paraId="7C028A2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0-6岁儿童建档率</w:t>
            </w:r>
          </w:p>
        </w:tc>
        <w:tc>
          <w:tcPr>
            <w:tcW w:w="749" w:type="pct"/>
            <w:tcBorders>
              <w:top w:val="nil"/>
              <w:left w:val="nil"/>
              <w:bottom w:val="single" w:sz="4" w:space="0" w:color="auto"/>
              <w:right w:val="single" w:sz="4" w:space="0" w:color="auto"/>
            </w:tcBorders>
            <w:shd w:val="clear" w:color="auto" w:fill="auto"/>
            <w:vAlign w:val="center"/>
            <w:hideMark/>
          </w:tcPr>
          <w:p w14:paraId="087C22C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&gt;=95%</w:t>
            </w:r>
          </w:p>
        </w:tc>
        <w:tc>
          <w:tcPr>
            <w:tcW w:w="499" w:type="pct"/>
            <w:tcBorders>
              <w:top w:val="nil"/>
              <w:left w:val="nil"/>
              <w:bottom w:val="single" w:sz="4" w:space="0" w:color="auto"/>
              <w:right w:val="single" w:sz="4" w:space="0" w:color="auto"/>
            </w:tcBorders>
            <w:shd w:val="clear" w:color="auto" w:fill="auto"/>
            <w:vAlign w:val="center"/>
            <w:hideMark/>
          </w:tcPr>
          <w:p w14:paraId="1D4F60A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093B7BC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4A09237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vAlign w:val="center"/>
            <w:hideMark/>
          </w:tcPr>
          <w:p w14:paraId="5BA35F3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0F5EDB94"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77AD5175"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vMerge/>
            <w:tcBorders>
              <w:top w:val="nil"/>
              <w:left w:val="single" w:sz="4" w:space="0" w:color="auto"/>
              <w:bottom w:val="single" w:sz="4" w:space="0" w:color="auto"/>
              <w:right w:val="single" w:sz="4" w:space="0" w:color="auto"/>
            </w:tcBorders>
            <w:vAlign w:val="center"/>
            <w:hideMark/>
          </w:tcPr>
          <w:p w14:paraId="4F1AFC26"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736" w:type="pct"/>
            <w:tcBorders>
              <w:top w:val="nil"/>
              <w:left w:val="nil"/>
              <w:bottom w:val="single" w:sz="4" w:space="0" w:color="auto"/>
              <w:right w:val="single" w:sz="4" w:space="0" w:color="auto"/>
            </w:tcBorders>
            <w:shd w:val="clear" w:color="auto" w:fill="auto"/>
            <w:noWrap/>
            <w:vAlign w:val="center"/>
            <w:hideMark/>
          </w:tcPr>
          <w:p w14:paraId="59482761"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居民健康档案建档率</w:t>
            </w:r>
          </w:p>
        </w:tc>
        <w:tc>
          <w:tcPr>
            <w:tcW w:w="749" w:type="pct"/>
            <w:tcBorders>
              <w:top w:val="nil"/>
              <w:left w:val="nil"/>
              <w:bottom w:val="single" w:sz="4" w:space="0" w:color="auto"/>
              <w:right w:val="single" w:sz="4" w:space="0" w:color="auto"/>
            </w:tcBorders>
            <w:shd w:val="clear" w:color="auto" w:fill="auto"/>
            <w:noWrap/>
            <w:vAlign w:val="center"/>
            <w:hideMark/>
          </w:tcPr>
          <w:p w14:paraId="401B8B75"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&gt;=85%</w:t>
            </w:r>
          </w:p>
        </w:tc>
        <w:tc>
          <w:tcPr>
            <w:tcW w:w="499" w:type="pct"/>
            <w:tcBorders>
              <w:top w:val="nil"/>
              <w:left w:val="nil"/>
              <w:bottom w:val="single" w:sz="4" w:space="0" w:color="auto"/>
              <w:right w:val="single" w:sz="4" w:space="0" w:color="auto"/>
            </w:tcBorders>
            <w:shd w:val="clear" w:color="auto" w:fill="auto"/>
            <w:noWrap/>
            <w:vAlign w:val="center"/>
            <w:hideMark/>
          </w:tcPr>
          <w:p w14:paraId="7BC1CB76"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noWrap/>
            <w:vAlign w:val="center"/>
            <w:hideMark/>
          </w:tcPr>
          <w:p w14:paraId="54A76467"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noWrap/>
            <w:vAlign w:val="center"/>
            <w:hideMark/>
          </w:tcPr>
          <w:p w14:paraId="34C3AB0B"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5185A6DA"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r w:rsidR="00DD7EB5" w:rsidRPr="001C005F" w14:paraId="4DBCC644"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A833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社会效益</w:t>
            </w:r>
          </w:p>
        </w:tc>
        <w:tc>
          <w:tcPr>
            <w:tcW w:w="607" w:type="pct"/>
            <w:tcBorders>
              <w:top w:val="nil"/>
              <w:left w:val="nil"/>
              <w:bottom w:val="single" w:sz="4" w:space="0" w:color="auto"/>
              <w:right w:val="single" w:sz="4" w:space="0" w:color="auto"/>
            </w:tcBorders>
            <w:shd w:val="clear" w:color="auto" w:fill="auto"/>
            <w:noWrap/>
            <w:vAlign w:val="center"/>
            <w:hideMark/>
          </w:tcPr>
          <w:p w14:paraId="25280B7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36" w:type="pct"/>
            <w:tcBorders>
              <w:top w:val="nil"/>
              <w:left w:val="nil"/>
              <w:bottom w:val="single" w:sz="4" w:space="0" w:color="auto"/>
              <w:right w:val="single" w:sz="4" w:space="0" w:color="auto"/>
            </w:tcBorders>
            <w:shd w:val="clear" w:color="auto" w:fill="auto"/>
            <w:noWrap/>
            <w:vAlign w:val="center"/>
            <w:hideMark/>
          </w:tcPr>
          <w:p w14:paraId="0C4D19E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49" w:type="pct"/>
            <w:tcBorders>
              <w:top w:val="nil"/>
              <w:left w:val="nil"/>
              <w:bottom w:val="single" w:sz="4" w:space="0" w:color="auto"/>
              <w:right w:val="single" w:sz="4" w:space="0" w:color="auto"/>
            </w:tcBorders>
            <w:shd w:val="clear" w:color="auto" w:fill="auto"/>
            <w:noWrap/>
            <w:vAlign w:val="center"/>
            <w:hideMark/>
          </w:tcPr>
          <w:p w14:paraId="04E7201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31C7BBA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14:paraId="567785B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4252456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noWrap/>
            <w:vAlign w:val="center"/>
            <w:hideMark/>
          </w:tcPr>
          <w:p w14:paraId="693C6A0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r>
      <w:tr w:rsidR="00DD7EB5" w:rsidRPr="001C005F" w14:paraId="11BE03AD" w14:textId="77777777" w:rsidTr="007E24C1">
        <w:trPr>
          <w:trHeight w:val="558"/>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F073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可持续发展能力</w:t>
            </w:r>
          </w:p>
        </w:tc>
        <w:tc>
          <w:tcPr>
            <w:tcW w:w="607" w:type="pct"/>
            <w:tcBorders>
              <w:top w:val="nil"/>
              <w:left w:val="nil"/>
              <w:bottom w:val="single" w:sz="4" w:space="0" w:color="auto"/>
              <w:right w:val="single" w:sz="4" w:space="0" w:color="auto"/>
            </w:tcBorders>
            <w:shd w:val="clear" w:color="auto" w:fill="auto"/>
            <w:noWrap/>
            <w:vAlign w:val="center"/>
            <w:hideMark/>
          </w:tcPr>
          <w:p w14:paraId="019524D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36" w:type="pct"/>
            <w:tcBorders>
              <w:top w:val="nil"/>
              <w:left w:val="nil"/>
              <w:bottom w:val="single" w:sz="4" w:space="0" w:color="auto"/>
              <w:right w:val="single" w:sz="4" w:space="0" w:color="auto"/>
            </w:tcBorders>
            <w:shd w:val="clear" w:color="auto" w:fill="auto"/>
            <w:noWrap/>
            <w:vAlign w:val="center"/>
            <w:hideMark/>
          </w:tcPr>
          <w:p w14:paraId="51B2639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49" w:type="pct"/>
            <w:tcBorders>
              <w:top w:val="nil"/>
              <w:left w:val="nil"/>
              <w:bottom w:val="single" w:sz="4" w:space="0" w:color="auto"/>
              <w:right w:val="single" w:sz="4" w:space="0" w:color="auto"/>
            </w:tcBorders>
            <w:shd w:val="clear" w:color="auto" w:fill="auto"/>
            <w:noWrap/>
            <w:vAlign w:val="center"/>
            <w:hideMark/>
          </w:tcPr>
          <w:p w14:paraId="43A3160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629214F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14:paraId="193B279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0D69A55E"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noWrap/>
            <w:vAlign w:val="center"/>
            <w:hideMark/>
          </w:tcPr>
          <w:p w14:paraId="28F9C9C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r>
      <w:tr w:rsidR="00DD7EB5" w:rsidRPr="001C005F" w14:paraId="54BDD192"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FC26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服务对象满意度</w:t>
            </w:r>
          </w:p>
        </w:tc>
        <w:tc>
          <w:tcPr>
            <w:tcW w:w="607" w:type="pct"/>
            <w:tcBorders>
              <w:top w:val="nil"/>
              <w:left w:val="nil"/>
              <w:bottom w:val="single" w:sz="4" w:space="0" w:color="auto"/>
              <w:right w:val="single" w:sz="4" w:space="0" w:color="auto"/>
            </w:tcBorders>
            <w:shd w:val="clear" w:color="auto" w:fill="auto"/>
            <w:noWrap/>
            <w:vAlign w:val="center"/>
            <w:hideMark/>
          </w:tcPr>
          <w:p w14:paraId="28F229B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质量指标 </w:t>
            </w:r>
          </w:p>
        </w:tc>
        <w:tc>
          <w:tcPr>
            <w:tcW w:w="736" w:type="pct"/>
            <w:tcBorders>
              <w:top w:val="nil"/>
              <w:left w:val="nil"/>
              <w:bottom w:val="single" w:sz="4" w:space="0" w:color="auto"/>
              <w:right w:val="single" w:sz="4" w:space="0" w:color="auto"/>
            </w:tcBorders>
            <w:shd w:val="clear" w:color="auto" w:fill="auto"/>
            <w:noWrap/>
            <w:vAlign w:val="center"/>
            <w:hideMark/>
          </w:tcPr>
          <w:p w14:paraId="6D35FBD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全县就医群众满意度</w:t>
            </w:r>
          </w:p>
        </w:tc>
        <w:tc>
          <w:tcPr>
            <w:tcW w:w="749" w:type="pct"/>
            <w:tcBorders>
              <w:top w:val="nil"/>
              <w:left w:val="nil"/>
              <w:bottom w:val="single" w:sz="4" w:space="0" w:color="auto"/>
              <w:right w:val="single" w:sz="4" w:space="0" w:color="auto"/>
            </w:tcBorders>
            <w:shd w:val="clear" w:color="auto" w:fill="auto"/>
            <w:noWrap/>
            <w:vAlign w:val="center"/>
            <w:hideMark/>
          </w:tcPr>
          <w:p w14:paraId="4B0C063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&gt;=95%</w:t>
            </w:r>
          </w:p>
        </w:tc>
        <w:tc>
          <w:tcPr>
            <w:tcW w:w="499" w:type="pct"/>
            <w:tcBorders>
              <w:top w:val="nil"/>
              <w:left w:val="nil"/>
              <w:bottom w:val="single" w:sz="4" w:space="0" w:color="auto"/>
              <w:right w:val="single" w:sz="4" w:space="0" w:color="auto"/>
            </w:tcBorders>
            <w:shd w:val="clear" w:color="auto" w:fill="auto"/>
            <w:noWrap/>
            <w:vAlign w:val="center"/>
            <w:hideMark/>
          </w:tcPr>
          <w:p w14:paraId="2757E11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noWrap/>
            <w:vAlign w:val="center"/>
            <w:hideMark/>
          </w:tcPr>
          <w:p w14:paraId="71624EF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noWrap/>
            <w:vAlign w:val="center"/>
            <w:hideMark/>
          </w:tcPr>
          <w:p w14:paraId="637D763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5F2CCCE8"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bl>
    <w:p w14:paraId="41E8BEA8" w14:textId="77777777" w:rsidR="00DD7EB5" w:rsidRPr="003422D8" w:rsidRDefault="00DD7EB5">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7"/>
        <w:gridCol w:w="416"/>
        <w:gridCol w:w="1375"/>
        <w:gridCol w:w="1672"/>
        <w:gridCol w:w="1190"/>
        <w:gridCol w:w="1082"/>
        <w:gridCol w:w="516"/>
        <w:gridCol w:w="916"/>
        <w:gridCol w:w="716"/>
        <w:gridCol w:w="222"/>
      </w:tblGrid>
      <w:tr w:rsidR="00DD7EB5" w:rsidRPr="003422D8" w14:paraId="6880A831" w14:textId="77777777" w:rsidTr="00AB04B3">
        <w:trPr>
          <w:gridAfter w:val="1"/>
          <w:trHeight w:val="408"/>
        </w:trPr>
        <w:tc>
          <w:tcPr>
            <w:tcW w:w="0" w:type="auto"/>
            <w:gridSpan w:val="9"/>
            <w:tcBorders>
              <w:top w:val="nil"/>
              <w:left w:val="nil"/>
              <w:bottom w:val="nil"/>
              <w:right w:val="nil"/>
            </w:tcBorders>
            <w:shd w:val="clear" w:color="auto" w:fill="auto"/>
            <w:vAlign w:val="center"/>
            <w:hideMark/>
          </w:tcPr>
          <w:p w14:paraId="4C620C5A"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5F1CA87" w14:textId="77777777" w:rsidTr="00AB04B3">
        <w:trPr>
          <w:gridAfter w:val="1"/>
          <w:trHeight w:val="288"/>
        </w:trPr>
        <w:tc>
          <w:tcPr>
            <w:tcW w:w="0" w:type="auto"/>
            <w:gridSpan w:val="9"/>
            <w:tcBorders>
              <w:top w:val="nil"/>
              <w:left w:val="nil"/>
              <w:bottom w:val="nil"/>
              <w:right w:val="nil"/>
            </w:tcBorders>
            <w:shd w:val="clear" w:color="auto" w:fill="auto"/>
            <w:vAlign w:val="center"/>
            <w:hideMark/>
          </w:tcPr>
          <w:p w14:paraId="2AC155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3A9BC8C0" w14:textId="77777777" w:rsidTr="00AB04B3">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384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142716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自治区彩票公益金资助80岁以上老年人基本生活津贴及免费体检</w:t>
            </w:r>
          </w:p>
        </w:tc>
      </w:tr>
      <w:tr w:rsidR="00DD7EB5" w:rsidRPr="003422D8" w14:paraId="318E952E" w14:textId="77777777" w:rsidTr="00AB04B3">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132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4237" w:type="dxa"/>
            <w:gridSpan w:val="3"/>
            <w:tcBorders>
              <w:top w:val="single" w:sz="4" w:space="0" w:color="auto"/>
              <w:left w:val="nil"/>
              <w:bottom w:val="single" w:sz="4" w:space="0" w:color="auto"/>
              <w:right w:val="single" w:sz="4" w:space="0" w:color="auto"/>
            </w:tcBorders>
            <w:shd w:val="clear" w:color="auto" w:fill="auto"/>
            <w:vAlign w:val="center"/>
            <w:hideMark/>
          </w:tcPr>
          <w:p w14:paraId="62A3E2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442BC47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E1D9F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21FEDB13" w14:textId="77777777" w:rsidTr="00AB04B3">
        <w:trPr>
          <w:gridAfter w:val="1"/>
          <w:trHeight w:val="480"/>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FDE65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387B8A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672" w:type="dxa"/>
            <w:tcBorders>
              <w:top w:val="nil"/>
              <w:left w:val="nil"/>
              <w:bottom w:val="single" w:sz="4" w:space="0" w:color="auto"/>
              <w:right w:val="single" w:sz="4" w:space="0" w:color="auto"/>
            </w:tcBorders>
            <w:shd w:val="clear" w:color="auto" w:fill="auto"/>
            <w:vAlign w:val="center"/>
            <w:hideMark/>
          </w:tcPr>
          <w:p w14:paraId="766ECF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42043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34D61A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C21EE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2824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7D1ECF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78A83FD7" w14:textId="77777777" w:rsidTr="00AB04B3">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2726C4"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7E0716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1672" w:type="dxa"/>
            <w:tcBorders>
              <w:top w:val="nil"/>
              <w:left w:val="nil"/>
              <w:bottom w:val="single" w:sz="4" w:space="0" w:color="auto"/>
              <w:right w:val="single" w:sz="4" w:space="0" w:color="auto"/>
            </w:tcBorders>
            <w:shd w:val="clear" w:color="auto" w:fill="auto"/>
            <w:vAlign w:val="center"/>
            <w:hideMark/>
          </w:tcPr>
          <w:p w14:paraId="70ED88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63972B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39686F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9A8D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2D56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40542F5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290684B0" w14:textId="77777777" w:rsidTr="00AB04B3">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A62040"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25302E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1672" w:type="dxa"/>
            <w:tcBorders>
              <w:top w:val="nil"/>
              <w:left w:val="nil"/>
              <w:bottom w:val="single" w:sz="4" w:space="0" w:color="auto"/>
              <w:right w:val="single" w:sz="4" w:space="0" w:color="auto"/>
            </w:tcBorders>
            <w:shd w:val="clear" w:color="auto" w:fill="auto"/>
            <w:vAlign w:val="center"/>
            <w:hideMark/>
          </w:tcPr>
          <w:p w14:paraId="44847D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9D1936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681139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E158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06B0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9D20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945E3A" w:rsidRPr="003422D8" w14:paraId="7C4A7B71" w14:textId="77777777" w:rsidTr="00497FEA">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3C694D" w14:textId="77777777" w:rsidR="00945E3A" w:rsidRPr="003422D8" w:rsidRDefault="00945E3A" w:rsidP="00945E3A">
            <w:pPr>
              <w:widowControl/>
              <w:jc w:val="left"/>
              <w:rPr>
                <w:rFonts w:ascii="宋体" w:hAnsi="宋体" w:cs="宋体" w:hint="eastAsia"/>
                <w:color w:val="000000"/>
                <w:kern w:val="0"/>
                <w:sz w:val="20"/>
                <w:szCs w:val="20"/>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72A09C97" w14:textId="058F54A8"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1672" w:type="dxa"/>
            <w:tcBorders>
              <w:top w:val="nil"/>
              <w:left w:val="nil"/>
              <w:bottom w:val="single" w:sz="4" w:space="0" w:color="auto"/>
              <w:right w:val="single" w:sz="4" w:space="0" w:color="auto"/>
            </w:tcBorders>
            <w:shd w:val="clear" w:color="auto" w:fill="auto"/>
            <w:vAlign w:val="center"/>
            <w:hideMark/>
          </w:tcPr>
          <w:p w14:paraId="16A44318" w14:textId="7F1DA498"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36AEBB79" w14:textId="2C4FFEED"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685ADCEF" w14:textId="7656588A"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DA9DB6"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E0FD46"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613C14"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51CC095C" w14:textId="77777777" w:rsidTr="00AB04B3">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6E96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w:t>
            </w:r>
            <w:r w:rsidRPr="003422D8">
              <w:rPr>
                <w:rFonts w:ascii="宋体" w:hAnsi="宋体" w:cs="宋体" w:hint="eastAsia"/>
                <w:color w:val="000000"/>
                <w:kern w:val="0"/>
                <w:sz w:val="20"/>
                <w:szCs w:val="20"/>
              </w:rPr>
              <w:lastRenderedPageBreak/>
              <w:t>标</w:t>
            </w:r>
          </w:p>
        </w:tc>
        <w:tc>
          <w:tcPr>
            <w:tcW w:w="4653" w:type="dxa"/>
            <w:gridSpan w:val="4"/>
            <w:tcBorders>
              <w:top w:val="single" w:sz="4" w:space="0" w:color="auto"/>
              <w:left w:val="nil"/>
              <w:bottom w:val="single" w:sz="4" w:space="0" w:color="auto"/>
              <w:right w:val="single" w:sz="4" w:space="0" w:color="auto"/>
            </w:tcBorders>
            <w:shd w:val="clear" w:color="auto" w:fill="auto"/>
            <w:vAlign w:val="center"/>
            <w:hideMark/>
          </w:tcPr>
          <w:p w14:paraId="3D8C23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预期目标</w:t>
            </w:r>
          </w:p>
        </w:tc>
        <w:tc>
          <w:tcPr>
            <w:tcW w:w="3230" w:type="dxa"/>
            <w:gridSpan w:val="4"/>
            <w:tcBorders>
              <w:top w:val="single" w:sz="4" w:space="0" w:color="auto"/>
              <w:left w:val="nil"/>
              <w:bottom w:val="single" w:sz="4" w:space="0" w:color="auto"/>
              <w:right w:val="single" w:sz="4" w:space="0" w:color="auto"/>
            </w:tcBorders>
            <w:shd w:val="clear" w:color="auto" w:fill="auto"/>
            <w:vAlign w:val="center"/>
            <w:hideMark/>
          </w:tcPr>
          <w:p w14:paraId="44281C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4C14CB45" w14:textId="77777777" w:rsidTr="00AB04B3">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1B8FF36E" w14:textId="77777777" w:rsidR="00DD7EB5" w:rsidRPr="003422D8" w:rsidRDefault="00DD7EB5" w:rsidP="00DD7EB5">
            <w:pPr>
              <w:widowControl/>
              <w:jc w:val="left"/>
              <w:rPr>
                <w:rFonts w:ascii="宋体" w:hAnsi="宋体" w:cs="宋体" w:hint="eastAsia"/>
                <w:color w:val="000000"/>
                <w:kern w:val="0"/>
                <w:sz w:val="20"/>
                <w:szCs w:val="20"/>
              </w:rPr>
            </w:pPr>
          </w:p>
        </w:tc>
        <w:tc>
          <w:tcPr>
            <w:tcW w:w="4653" w:type="dxa"/>
            <w:gridSpan w:val="4"/>
            <w:tcBorders>
              <w:top w:val="single" w:sz="4" w:space="0" w:color="auto"/>
              <w:left w:val="nil"/>
              <w:bottom w:val="single" w:sz="4" w:space="0" w:color="auto"/>
              <w:right w:val="single" w:sz="4" w:space="0" w:color="000000"/>
            </w:tcBorders>
            <w:shd w:val="clear" w:color="auto" w:fill="auto"/>
            <w:hideMark/>
          </w:tcPr>
          <w:p w14:paraId="7C7A70B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（2022年）76号《关于提前下达2023年自治区彩票公益金资助80岁以上老年人基本生活津贴和免费体检项目预算的通知》，木垒县社区卫生服务中心乡卫生院使用80岁老年人健康体检</w:t>
            </w:r>
            <w:r w:rsidRPr="003422D8">
              <w:rPr>
                <w:rFonts w:ascii="宋体" w:hAnsi="宋体" w:cs="宋体" w:hint="eastAsia"/>
                <w:color w:val="000000"/>
                <w:kern w:val="0"/>
                <w:sz w:val="20"/>
                <w:szCs w:val="20"/>
              </w:rPr>
              <w:lastRenderedPageBreak/>
              <w:t>补助资金2.2648万元，实施老年人免费健康体检活动，扎实推进医疗惠民工程，进一步提高基层公共卫生服务能力，保障老年人身心健康。</w:t>
            </w:r>
          </w:p>
        </w:tc>
        <w:tc>
          <w:tcPr>
            <w:tcW w:w="3230" w:type="dxa"/>
            <w:gridSpan w:val="4"/>
            <w:tcBorders>
              <w:top w:val="single" w:sz="4" w:space="0" w:color="auto"/>
              <w:left w:val="nil"/>
              <w:bottom w:val="single" w:sz="4" w:space="0" w:color="auto"/>
              <w:right w:val="single" w:sz="4" w:space="0" w:color="000000"/>
            </w:tcBorders>
            <w:shd w:val="clear" w:color="auto" w:fill="auto"/>
            <w:hideMark/>
          </w:tcPr>
          <w:p w14:paraId="00440231" w14:textId="0DB03548"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截至本项目自评之日，我单位已完成如下工作：80岁以上老年人健康体检人数387人，健康体检项目7项。实施了老年人免费健康体检活</w:t>
            </w:r>
            <w:r w:rsidRPr="003422D8">
              <w:rPr>
                <w:rFonts w:ascii="宋体" w:hAnsi="宋体" w:cs="宋体" w:hint="eastAsia"/>
                <w:color w:val="000000"/>
                <w:kern w:val="0"/>
                <w:sz w:val="20"/>
                <w:szCs w:val="20"/>
              </w:rPr>
              <w:lastRenderedPageBreak/>
              <w:t>动，扎实推进了医疗惠民工程，进一步提高了基层公共卫生服务能力，保障了老年人身心健康。</w:t>
            </w:r>
          </w:p>
        </w:tc>
      </w:tr>
      <w:tr w:rsidR="00DD7EB5" w:rsidRPr="003422D8" w14:paraId="314AC3A2" w14:textId="77777777" w:rsidTr="00AB04B3">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C6FC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C302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1375" w:type="dxa"/>
            <w:vMerge w:val="restart"/>
            <w:tcBorders>
              <w:top w:val="nil"/>
              <w:left w:val="single" w:sz="4" w:space="0" w:color="auto"/>
              <w:bottom w:val="single" w:sz="4" w:space="0" w:color="auto"/>
              <w:right w:val="single" w:sz="4" w:space="0" w:color="auto"/>
            </w:tcBorders>
            <w:shd w:val="clear" w:color="auto" w:fill="auto"/>
            <w:vAlign w:val="center"/>
            <w:hideMark/>
          </w:tcPr>
          <w:p w14:paraId="043A85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BA7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1190" w:type="dxa"/>
            <w:vMerge w:val="restart"/>
            <w:tcBorders>
              <w:top w:val="nil"/>
              <w:left w:val="single" w:sz="4" w:space="0" w:color="auto"/>
              <w:bottom w:val="single" w:sz="4" w:space="0" w:color="auto"/>
              <w:right w:val="single" w:sz="4" w:space="0" w:color="auto"/>
            </w:tcBorders>
            <w:shd w:val="clear" w:color="auto" w:fill="auto"/>
            <w:vAlign w:val="center"/>
            <w:hideMark/>
          </w:tcPr>
          <w:p w14:paraId="43E9CB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14:paraId="7B248F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D7D1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5AB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23679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1A3979D4" w14:textId="77777777" w:rsidTr="00AB04B3">
        <w:trPr>
          <w:trHeight w:val="288"/>
        </w:trPr>
        <w:tc>
          <w:tcPr>
            <w:tcW w:w="0" w:type="auto"/>
            <w:vMerge/>
            <w:tcBorders>
              <w:top w:val="nil"/>
              <w:left w:val="single" w:sz="4" w:space="0" w:color="auto"/>
              <w:bottom w:val="single" w:sz="4" w:space="0" w:color="auto"/>
              <w:right w:val="single" w:sz="4" w:space="0" w:color="auto"/>
            </w:tcBorders>
            <w:vAlign w:val="center"/>
            <w:hideMark/>
          </w:tcPr>
          <w:p w14:paraId="1C3FF046"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BF17FC6"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vMerge/>
            <w:tcBorders>
              <w:top w:val="nil"/>
              <w:left w:val="single" w:sz="4" w:space="0" w:color="auto"/>
              <w:bottom w:val="single" w:sz="4" w:space="0" w:color="auto"/>
              <w:right w:val="single" w:sz="4" w:space="0" w:color="auto"/>
            </w:tcBorders>
            <w:vAlign w:val="center"/>
            <w:hideMark/>
          </w:tcPr>
          <w:p w14:paraId="5ABFC0AB" w14:textId="77777777" w:rsidR="00DD7EB5" w:rsidRPr="003422D8" w:rsidRDefault="00DD7EB5" w:rsidP="00DD7EB5">
            <w:pPr>
              <w:widowControl/>
              <w:jc w:val="left"/>
              <w:rPr>
                <w:rFonts w:ascii="宋体" w:hAnsi="宋体" w:cs="宋体" w:hint="eastAsia"/>
                <w:color w:val="000000"/>
                <w:kern w:val="0"/>
                <w:sz w:val="20"/>
                <w:szCs w:val="20"/>
              </w:rPr>
            </w:pP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094F55FD" w14:textId="77777777" w:rsidR="00DD7EB5" w:rsidRPr="003422D8" w:rsidRDefault="00DD7EB5" w:rsidP="00DD7EB5">
            <w:pPr>
              <w:widowControl/>
              <w:jc w:val="left"/>
              <w:rPr>
                <w:rFonts w:ascii="宋体" w:hAnsi="宋体" w:cs="宋体" w:hint="eastAsia"/>
                <w:color w:val="000000"/>
                <w:kern w:val="0"/>
                <w:sz w:val="20"/>
                <w:szCs w:val="20"/>
              </w:rPr>
            </w:pPr>
          </w:p>
        </w:tc>
        <w:tc>
          <w:tcPr>
            <w:tcW w:w="1190" w:type="dxa"/>
            <w:vMerge/>
            <w:tcBorders>
              <w:top w:val="nil"/>
              <w:left w:val="single" w:sz="4" w:space="0" w:color="auto"/>
              <w:bottom w:val="single" w:sz="4" w:space="0" w:color="auto"/>
              <w:right w:val="single" w:sz="4" w:space="0" w:color="auto"/>
            </w:tcBorders>
            <w:vAlign w:val="center"/>
            <w:hideMark/>
          </w:tcPr>
          <w:p w14:paraId="43A273AC" w14:textId="77777777" w:rsidR="00DD7EB5" w:rsidRPr="003422D8" w:rsidRDefault="00DD7EB5" w:rsidP="00DD7EB5">
            <w:pPr>
              <w:widowControl/>
              <w:jc w:val="left"/>
              <w:rPr>
                <w:rFonts w:ascii="宋体" w:hAnsi="宋体" w:cs="宋体" w:hint="eastAsia"/>
                <w:color w:val="000000"/>
                <w:kern w:val="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14:paraId="4A3C602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B93E"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F3E8B"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04C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68C64B09"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48E59D63" w14:textId="77777777" w:rsidTr="00AB04B3">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0380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666B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1375" w:type="dxa"/>
            <w:tcBorders>
              <w:top w:val="nil"/>
              <w:left w:val="nil"/>
              <w:bottom w:val="single" w:sz="4" w:space="0" w:color="auto"/>
              <w:right w:val="single" w:sz="4" w:space="0" w:color="auto"/>
            </w:tcBorders>
            <w:shd w:val="clear" w:color="auto" w:fill="auto"/>
            <w:vAlign w:val="center"/>
            <w:hideMark/>
          </w:tcPr>
          <w:p w14:paraId="6B3A9B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425A629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80岁以上老年人健康体检人数</w:t>
            </w:r>
          </w:p>
        </w:tc>
        <w:tc>
          <w:tcPr>
            <w:tcW w:w="1190" w:type="dxa"/>
            <w:tcBorders>
              <w:top w:val="nil"/>
              <w:left w:val="nil"/>
              <w:bottom w:val="single" w:sz="4" w:space="0" w:color="auto"/>
              <w:right w:val="single" w:sz="4" w:space="0" w:color="auto"/>
            </w:tcBorders>
            <w:shd w:val="clear" w:color="auto" w:fill="auto"/>
            <w:vAlign w:val="center"/>
            <w:hideMark/>
          </w:tcPr>
          <w:p w14:paraId="2084147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&gt;=362人</w:t>
            </w:r>
          </w:p>
        </w:tc>
        <w:tc>
          <w:tcPr>
            <w:tcW w:w="1082" w:type="dxa"/>
            <w:tcBorders>
              <w:top w:val="nil"/>
              <w:left w:val="nil"/>
              <w:bottom w:val="single" w:sz="4" w:space="0" w:color="auto"/>
              <w:right w:val="single" w:sz="4" w:space="0" w:color="auto"/>
            </w:tcBorders>
            <w:shd w:val="clear" w:color="auto" w:fill="auto"/>
            <w:vAlign w:val="center"/>
            <w:hideMark/>
          </w:tcPr>
          <w:p w14:paraId="0610FC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=387人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4B894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8283D9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D0A0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0" w:type="auto"/>
            <w:vAlign w:val="center"/>
            <w:hideMark/>
          </w:tcPr>
          <w:p w14:paraId="409901C4" w14:textId="77777777" w:rsidR="00DD7EB5" w:rsidRPr="003422D8" w:rsidRDefault="00DD7EB5" w:rsidP="00DD7EB5">
            <w:pPr>
              <w:widowControl/>
              <w:jc w:val="left"/>
              <w:rPr>
                <w:rFonts w:eastAsia="Times New Roman"/>
                <w:kern w:val="0"/>
                <w:sz w:val="20"/>
                <w:szCs w:val="20"/>
              </w:rPr>
            </w:pPr>
          </w:p>
        </w:tc>
      </w:tr>
      <w:tr w:rsidR="00DD7EB5" w:rsidRPr="003422D8" w14:paraId="18A37640"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2BD3A8F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20703CB"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122975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5B94ACFD" w14:textId="52C426DB"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健康体检项目</w:t>
            </w:r>
          </w:p>
        </w:tc>
        <w:tc>
          <w:tcPr>
            <w:tcW w:w="1190" w:type="dxa"/>
            <w:tcBorders>
              <w:top w:val="nil"/>
              <w:left w:val="nil"/>
              <w:bottom w:val="single" w:sz="4" w:space="0" w:color="auto"/>
              <w:right w:val="single" w:sz="4" w:space="0" w:color="auto"/>
            </w:tcBorders>
            <w:shd w:val="clear" w:color="auto" w:fill="auto"/>
            <w:vAlign w:val="center"/>
            <w:hideMark/>
          </w:tcPr>
          <w:p w14:paraId="71BD4D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&gt;=7项</w:t>
            </w:r>
          </w:p>
        </w:tc>
        <w:tc>
          <w:tcPr>
            <w:tcW w:w="1082" w:type="dxa"/>
            <w:tcBorders>
              <w:top w:val="nil"/>
              <w:left w:val="nil"/>
              <w:bottom w:val="single" w:sz="4" w:space="0" w:color="auto"/>
              <w:right w:val="single" w:sz="4" w:space="0" w:color="auto"/>
            </w:tcBorders>
            <w:shd w:val="clear" w:color="auto" w:fill="auto"/>
            <w:vAlign w:val="center"/>
            <w:hideMark/>
          </w:tcPr>
          <w:p w14:paraId="065D02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=7项</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92BB4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CAEF0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3F56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EE02977" w14:textId="77777777" w:rsidR="00DD7EB5" w:rsidRPr="003422D8" w:rsidRDefault="00DD7EB5" w:rsidP="00DD7EB5">
            <w:pPr>
              <w:widowControl/>
              <w:jc w:val="left"/>
              <w:rPr>
                <w:rFonts w:eastAsia="Times New Roman"/>
                <w:kern w:val="0"/>
                <w:sz w:val="20"/>
                <w:szCs w:val="20"/>
              </w:rPr>
            </w:pPr>
          </w:p>
        </w:tc>
      </w:tr>
      <w:tr w:rsidR="00DD7EB5" w:rsidRPr="003422D8" w14:paraId="40885B0C"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51FC3BA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48A7886"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5F3E7F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7BA49A8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健康体检覆盖率</w:t>
            </w:r>
          </w:p>
        </w:tc>
        <w:tc>
          <w:tcPr>
            <w:tcW w:w="1190" w:type="dxa"/>
            <w:tcBorders>
              <w:top w:val="nil"/>
              <w:left w:val="nil"/>
              <w:bottom w:val="single" w:sz="4" w:space="0" w:color="auto"/>
              <w:right w:val="single" w:sz="4" w:space="0" w:color="auto"/>
            </w:tcBorders>
            <w:shd w:val="clear" w:color="auto" w:fill="auto"/>
            <w:vAlign w:val="center"/>
            <w:hideMark/>
          </w:tcPr>
          <w:p w14:paraId="74C93C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1082" w:type="dxa"/>
            <w:tcBorders>
              <w:top w:val="nil"/>
              <w:left w:val="nil"/>
              <w:bottom w:val="single" w:sz="4" w:space="0" w:color="auto"/>
              <w:right w:val="single" w:sz="4" w:space="0" w:color="auto"/>
            </w:tcBorders>
            <w:shd w:val="clear" w:color="auto" w:fill="auto"/>
            <w:vAlign w:val="center"/>
            <w:hideMark/>
          </w:tcPr>
          <w:p w14:paraId="673260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2AE09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9B1B0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BCD6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7700BFB" w14:textId="77777777" w:rsidR="00DD7EB5" w:rsidRPr="003422D8" w:rsidRDefault="00DD7EB5" w:rsidP="00DD7EB5">
            <w:pPr>
              <w:widowControl/>
              <w:jc w:val="left"/>
              <w:rPr>
                <w:rFonts w:eastAsia="Times New Roman"/>
                <w:kern w:val="0"/>
                <w:sz w:val="20"/>
                <w:szCs w:val="20"/>
              </w:rPr>
            </w:pPr>
          </w:p>
        </w:tc>
      </w:tr>
      <w:tr w:rsidR="00DD7EB5" w:rsidRPr="003422D8" w14:paraId="492D9A00"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4A19C469"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990BCF2"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20AD70B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38CA36C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1190" w:type="dxa"/>
            <w:tcBorders>
              <w:top w:val="nil"/>
              <w:left w:val="nil"/>
              <w:bottom w:val="single" w:sz="4" w:space="0" w:color="auto"/>
              <w:right w:val="single" w:sz="4" w:space="0" w:color="auto"/>
            </w:tcBorders>
            <w:shd w:val="clear" w:color="auto" w:fill="auto"/>
            <w:vAlign w:val="center"/>
            <w:hideMark/>
          </w:tcPr>
          <w:p w14:paraId="40A38A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1082" w:type="dxa"/>
            <w:tcBorders>
              <w:top w:val="nil"/>
              <w:left w:val="nil"/>
              <w:bottom w:val="single" w:sz="4" w:space="0" w:color="auto"/>
              <w:right w:val="single" w:sz="4" w:space="0" w:color="auto"/>
            </w:tcBorders>
            <w:shd w:val="clear" w:color="auto" w:fill="auto"/>
            <w:vAlign w:val="center"/>
            <w:hideMark/>
          </w:tcPr>
          <w:p w14:paraId="5CFB37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C8289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6E4E6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7DFA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9FE3B17" w14:textId="77777777" w:rsidR="00DD7EB5" w:rsidRPr="003422D8" w:rsidRDefault="00DD7EB5" w:rsidP="00DD7EB5">
            <w:pPr>
              <w:widowControl/>
              <w:jc w:val="left"/>
              <w:rPr>
                <w:rFonts w:eastAsia="Times New Roman"/>
                <w:kern w:val="0"/>
                <w:sz w:val="20"/>
                <w:szCs w:val="20"/>
              </w:rPr>
            </w:pPr>
          </w:p>
        </w:tc>
      </w:tr>
      <w:tr w:rsidR="00DD7EB5" w:rsidRPr="003422D8" w14:paraId="6CEB8ED6"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7579D82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6533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1375" w:type="dxa"/>
            <w:tcBorders>
              <w:top w:val="nil"/>
              <w:left w:val="nil"/>
              <w:bottom w:val="single" w:sz="4" w:space="0" w:color="auto"/>
              <w:right w:val="single" w:sz="4" w:space="0" w:color="auto"/>
            </w:tcBorders>
            <w:shd w:val="clear" w:color="auto" w:fill="auto"/>
            <w:vAlign w:val="center"/>
            <w:hideMark/>
          </w:tcPr>
          <w:p w14:paraId="6B7829E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7BEC4FC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健康体检人均体检费用</w:t>
            </w:r>
          </w:p>
        </w:tc>
        <w:tc>
          <w:tcPr>
            <w:tcW w:w="1190" w:type="dxa"/>
            <w:tcBorders>
              <w:top w:val="nil"/>
              <w:left w:val="nil"/>
              <w:bottom w:val="single" w:sz="4" w:space="0" w:color="auto"/>
              <w:right w:val="single" w:sz="4" w:space="0" w:color="auto"/>
            </w:tcBorders>
            <w:shd w:val="clear" w:color="auto" w:fill="auto"/>
            <w:vAlign w:val="center"/>
            <w:hideMark/>
          </w:tcPr>
          <w:p w14:paraId="33BE06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&lt;=100元/人</w:t>
            </w:r>
          </w:p>
        </w:tc>
        <w:tc>
          <w:tcPr>
            <w:tcW w:w="1082" w:type="dxa"/>
            <w:tcBorders>
              <w:top w:val="nil"/>
              <w:left w:val="nil"/>
              <w:bottom w:val="single" w:sz="4" w:space="0" w:color="auto"/>
              <w:right w:val="single" w:sz="4" w:space="0" w:color="auto"/>
            </w:tcBorders>
            <w:shd w:val="clear" w:color="auto" w:fill="auto"/>
            <w:vAlign w:val="center"/>
            <w:hideMark/>
          </w:tcPr>
          <w:p w14:paraId="1C12CB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=100元/人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8261B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90B96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9B14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47739A8" w14:textId="77777777" w:rsidR="00DD7EB5" w:rsidRPr="003422D8" w:rsidRDefault="00DD7EB5" w:rsidP="00DD7EB5">
            <w:pPr>
              <w:widowControl/>
              <w:jc w:val="left"/>
              <w:rPr>
                <w:rFonts w:eastAsia="Times New Roman"/>
                <w:kern w:val="0"/>
                <w:sz w:val="20"/>
                <w:szCs w:val="20"/>
              </w:rPr>
            </w:pPr>
          </w:p>
        </w:tc>
      </w:tr>
      <w:tr w:rsidR="00DD7EB5" w:rsidRPr="003422D8" w14:paraId="1B85FC1F"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23D39969"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7B119C1"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3035B4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176C35E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体检人员投诉率</w:t>
            </w:r>
          </w:p>
        </w:tc>
        <w:tc>
          <w:tcPr>
            <w:tcW w:w="1190" w:type="dxa"/>
            <w:tcBorders>
              <w:top w:val="nil"/>
              <w:left w:val="nil"/>
              <w:bottom w:val="single" w:sz="4" w:space="0" w:color="auto"/>
              <w:right w:val="single" w:sz="4" w:space="0" w:color="auto"/>
            </w:tcBorders>
            <w:shd w:val="clear" w:color="auto" w:fill="auto"/>
            <w:vAlign w:val="center"/>
            <w:hideMark/>
          </w:tcPr>
          <w:p w14:paraId="2D5BE3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w:t>
            </w:r>
          </w:p>
        </w:tc>
        <w:tc>
          <w:tcPr>
            <w:tcW w:w="1082" w:type="dxa"/>
            <w:tcBorders>
              <w:top w:val="nil"/>
              <w:left w:val="nil"/>
              <w:bottom w:val="single" w:sz="4" w:space="0" w:color="auto"/>
              <w:right w:val="single" w:sz="4" w:space="0" w:color="auto"/>
            </w:tcBorders>
            <w:shd w:val="clear" w:color="auto" w:fill="auto"/>
            <w:vAlign w:val="center"/>
            <w:hideMark/>
          </w:tcPr>
          <w:p w14:paraId="39424B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F59B3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F5457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A71B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2E0F78F" w14:textId="77777777" w:rsidR="00DD7EB5" w:rsidRPr="003422D8" w:rsidRDefault="00DD7EB5" w:rsidP="00DD7EB5">
            <w:pPr>
              <w:widowControl/>
              <w:jc w:val="left"/>
              <w:rPr>
                <w:rFonts w:eastAsia="Times New Roman"/>
                <w:kern w:val="0"/>
                <w:sz w:val="20"/>
                <w:szCs w:val="20"/>
              </w:rPr>
            </w:pPr>
          </w:p>
        </w:tc>
      </w:tr>
      <w:tr w:rsidR="00DD7EB5" w:rsidRPr="003422D8" w14:paraId="2F4E134F"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7E25FC9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2570F36"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30EF37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6430FBC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46379F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82" w:type="dxa"/>
            <w:tcBorders>
              <w:top w:val="nil"/>
              <w:left w:val="nil"/>
              <w:bottom w:val="single" w:sz="4" w:space="0" w:color="auto"/>
              <w:right w:val="single" w:sz="4" w:space="0" w:color="auto"/>
            </w:tcBorders>
            <w:shd w:val="clear" w:color="auto" w:fill="auto"/>
            <w:vAlign w:val="center"/>
            <w:hideMark/>
          </w:tcPr>
          <w:p w14:paraId="5EE8A03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D579F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59B11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F98A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48563C24" w14:textId="77777777" w:rsidR="00DD7EB5" w:rsidRPr="003422D8" w:rsidRDefault="00DD7EB5" w:rsidP="00DD7EB5">
            <w:pPr>
              <w:widowControl/>
              <w:jc w:val="left"/>
              <w:rPr>
                <w:rFonts w:eastAsia="Times New Roman"/>
                <w:kern w:val="0"/>
                <w:sz w:val="20"/>
                <w:szCs w:val="20"/>
              </w:rPr>
            </w:pPr>
          </w:p>
        </w:tc>
      </w:tr>
      <w:tr w:rsidR="00DD7EB5" w:rsidRPr="003422D8" w14:paraId="1A3E7B98"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61479C8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4DF2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1375" w:type="dxa"/>
            <w:tcBorders>
              <w:top w:val="nil"/>
              <w:left w:val="nil"/>
              <w:bottom w:val="single" w:sz="4" w:space="0" w:color="auto"/>
              <w:right w:val="single" w:sz="4" w:space="0" w:color="auto"/>
            </w:tcBorders>
            <w:shd w:val="clear" w:color="auto" w:fill="auto"/>
            <w:vAlign w:val="center"/>
            <w:hideMark/>
          </w:tcPr>
          <w:p w14:paraId="304F20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66ADFEE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重大疾病及时发现率</w:t>
            </w:r>
          </w:p>
        </w:tc>
        <w:tc>
          <w:tcPr>
            <w:tcW w:w="1190" w:type="dxa"/>
            <w:tcBorders>
              <w:top w:val="nil"/>
              <w:left w:val="nil"/>
              <w:bottom w:val="single" w:sz="4" w:space="0" w:color="auto"/>
              <w:right w:val="single" w:sz="4" w:space="0" w:color="auto"/>
            </w:tcBorders>
            <w:shd w:val="clear" w:color="auto" w:fill="auto"/>
            <w:vAlign w:val="center"/>
            <w:hideMark/>
          </w:tcPr>
          <w:p w14:paraId="3C17EA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1082" w:type="dxa"/>
            <w:tcBorders>
              <w:top w:val="nil"/>
              <w:left w:val="nil"/>
              <w:bottom w:val="single" w:sz="4" w:space="0" w:color="auto"/>
              <w:right w:val="single" w:sz="4" w:space="0" w:color="auto"/>
            </w:tcBorders>
            <w:shd w:val="clear" w:color="auto" w:fill="auto"/>
            <w:vAlign w:val="center"/>
            <w:hideMark/>
          </w:tcPr>
          <w:p w14:paraId="7C7C1A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0113F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70AD73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37A6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701C70F" w14:textId="77777777" w:rsidR="00DD7EB5" w:rsidRPr="003422D8" w:rsidRDefault="00DD7EB5" w:rsidP="00DD7EB5">
            <w:pPr>
              <w:widowControl/>
              <w:jc w:val="left"/>
              <w:rPr>
                <w:rFonts w:eastAsia="Times New Roman"/>
                <w:kern w:val="0"/>
                <w:sz w:val="20"/>
                <w:szCs w:val="20"/>
              </w:rPr>
            </w:pPr>
          </w:p>
        </w:tc>
      </w:tr>
      <w:tr w:rsidR="00DD7EB5" w:rsidRPr="003422D8" w14:paraId="69F41A77"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6A18347B"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DA250B7"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16FF43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59DC394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708E1C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82" w:type="dxa"/>
            <w:tcBorders>
              <w:top w:val="nil"/>
              <w:left w:val="nil"/>
              <w:bottom w:val="single" w:sz="4" w:space="0" w:color="auto"/>
              <w:right w:val="single" w:sz="4" w:space="0" w:color="auto"/>
            </w:tcBorders>
            <w:shd w:val="clear" w:color="auto" w:fill="auto"/>
            <w:vAlign w:val="center"/>
            <w:hideMark/>
          </w:tcPr>
          <w:p w14:paraId="16DAE95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735D10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6A08B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1B44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90E0575" w14:textId="77777777" w:rsidR="00DD7EB5" w:rsidRPr="003422D8" w:rsidRDefault="00DD7EB5" w:rsidP="00DD7EB5">
            <w:pPr>
              <w:widowControl/>
              <w:jc w:val="left"/>
              <w:rPr>
                <w:rFonts w:eastAsia="Times New Roman"/>
                <w:kern w:val="0"/>
                <w:sz w:val="20"/>
                <w:szCs w:val="20"/>
              </w:rPr>
            </w:pPr>
          </w:p>
        </w:tc>
      </w:tr>
      <w:tr w:rsidR="00DD7EB5" w:rsidRPr="003422D8" w14:paraId="0037D1BE"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54A83393"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3CF8144"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5A9EF9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1FC3530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235558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82" w:type="dxa"/>
            <w:tcBorders>
              <w:top w:val="nil"/>
              <w:left w:val="nil"/>
              <w:bottom w:val="single" w:sz="4" w:space="0" w:color="auto"/>
              <w:right w:val="single" w:sz="4" w:space="0" w:color="auto"/>
            </w:tcBorders>
            <w:shd w:val="clear" w:color="auto" w:fill="auto"/>
            <w:vAlign w:val="center"/>
            <w:hideMark/>
          </w:tcPr>
          <w:p w14:paraId="1C3258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27C49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50F49E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9278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2C3173E5" w14:textId="77777777" w:rsidR="00DD7EB5" w:rsidRPr="003422D8" w:rsidRDefault="00DD7EB5" w:rsidP="00DD7EB5">
            <w:pPr>
              <w:widowControl/>
              <w:jc w:val="left"/>
              <w:rPr>
                <w:rFonts w:eastAsia="Times New Roman"/>
                <w:kern w:val="0"/>
                <w:sz w:val="20"/>
                <w:szCs w:val="20"/>
              </w:rPr>
            </w:pPr>
          </w:p>
        </w:tc>
      </w:tr>
      <w:tr w:rsidR="00DD7EB5" w:rsidRPr="003422D8" w14:paraId="6E8E08A5"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7876065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DD36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375" w:type="dxa"/>
            <w:tcBorders>
              <w:top w:val="nil"/>
              <w:left w:val="nil"/>
              <w:bottom w:val="single" w:sz="4" w:space="0" w:color="auto"/>
              <w:right w:val="single" w:sz="4" w:space="0" w:color="auto"/>
            </w:tcBorders>
            <w:shd w:val="clear" w:color="auto" w:fill="auto"/>
            <w:vAlign w:val="center"/>
            <w:hideMark/>
          </w:tcPr>
          <w:p w14:paraId="5B783C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2EBF6E5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享受免费体检人员满意度</w:t>
            </w:r>
          </w:p>
        </w:tc>
        <w:tc>
          <w:tcPr>
            <w:tcW w:w="1190" w:type="dxa"/>
            <w:tcBorders>
              <w:top w:val="nil"/>
              <w:left w:val="nil"/>
              <w:bottom w:val="single" w:sz="4" w:space="0" w:color="auto"/>
              <w:right w:val="single" w:sz="4" w:space="0" w:color="auto"/>
            </w:tcBorders>
            <w:shd w:val="clear" w:color="auto" w:fill="auto"/>
            <w:vAlign w:val="center"/>
            <w:hideMark/>
          </w:tcPr>
          <w:p w14:paraId="00F9ACB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1082" w:type="dxa"/>
            <w:tcBorders>
              <w:top w:val="nil"/>
              <w:left w:val="nil"/>
              <w:bottom w:val="single" w:sz="4" w:space="0" w:color="auto"/>
              <w:right w:val="single" w:sz="4" w:space="0" w:color="auto"/>
            </w:tcBorders>
            <w:shd w:val="clear" w:color="auto" w:fill="auto"/>
            <w:vAlign w:val="center"/>
            <w:hideMark/>
          </w:tcPr>
          <w:p w14:paraId="0564CF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774E5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A8412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B82D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FB64550" w14:textId="77777777" w:rsidR="00DD7EB5" w:rsidRPr="003422D8" w:rsidRDefault="00DD7EB5" w:rsidP="00DD7EB5">
            <w:pPr>
              <w:widowControl/>
              <w:jc w:val="left"/>
              <w:rPr>
                <w:rFonts w:eastAsia="Times New Roman"/>
                <w:kern w:val="0"/>
                <w:sz w:val="20"/>
                <w:szCs w:val="20"/>
              </w:rPr>
            </w:pPr>
          </w:p>
        </w:tc>
      </w:tr>
      <w:tr w:rsidR="00945E3A" w:rsidRPr="003422D8" w14:paraId="742D188A" w14:textId="77777777" w:rsidTr="00AB04B3">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EE821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00EE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CC03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99.3分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B2A1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4CE7D040" w14:textId="77777777" w:rsidR="00DD7EB5" w:rsidRPr="003422D8" w:rsidRDefault="00DD7EB5" w:rsidP="00DD7EB5">
            <w:pPr>
              <w:widowControl/>
              <w:jc w:val="left"/>
              <w:rPr>
                <w:rFonts w:eastAsia="Times New Roman"/>
                <w:kern w:val="0"/>
                <w:sz w:val="20"/>
                <w:szCs w:val="20"/>
              </w:rPr>
            </w:pPr>
          </w:p>
        </w:tc>
      </w:tr>
    </w:tbl>
    <w:p w14:paraId="680AD815"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504"/>
        <w:gridCol w:w="505"/>
        <w:gridCol w:w="919"/>
        <w:gridCol w:w="593"/>
        <w:gridCol w:w="999"/>
        <w:gridCol w:w="262"/>
        <w:gridCol w:w="1000"/>
        <w:gridCol w:w="888"/>
        <w:gridCol w:w="273"/>
        <w:gridCol w:w="326"/>
        <w:gridCol w:w="382"/>
        <w:gridCol w:w="435"/>
        <w:gridCol w:w="479"/>
        <w:gridCol w:w="721"/>
        <w:gridCol w:w="236"/>
      </w:tblGrid>
      <w:tr w:rsidR="00DD7EB5" w:rsidRPr="003422D8" w14:paraId="28E3C671" w14:textId="77777777" w:rsidTr="00D87B4A">
        <w:trPr>
          <w:gridAfter w:val="1"/>
          <w:wAfter w:w="138" w:type="pct"/>
          <w:trHeight w:val="408"/>
        </w:trPr>
        <w:tc>
          <w:tcPr>
            <w:tcW w:w="4862" w:type="pct"/>
            <w:gridSpan w:val="14"/>
            <w:tcBorders>
              <w:top w:val="nil"/>
              <w:left w:val="nil"/>
              <w:bottom w:val="nil"/>
              <w:right w:val="nil"/>
            </w:tcBorders>
            <w:shd w:val="clear" w:color="auto" w:fill="auto"/>
            <w:vAlign w:val="center"/>
            <w:hideMark/>
          </w:tcPr>
          <w:p w14:paraId="546B0676"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E507F06" w14:textId="77777777" w:rsidTr="00D87B4A">
        <w:trPr>
          <w:gridAfter w:val="1"/>
          <w:wAfter w:w="138" w:type="pct"/>
          <w:trHeight w:val="288"/>
        </w:trPr>
        <w:tc>
          <w:tcPr>
            <w:tcW w:w="4862" w:type="pct"/>
            <w:gridSpan w:val="14"/>
            <w:tcBorders>
              <w:top w:val="nil"/>
              <w:left w:val="nil"/>
              <w:bottom w:val="nil"/>
              <w:right w:val="nil"/>
            </w:tcBorders>
            <w:shd w:val="clear" w:color="auto" w:fill="auto"/>
            <w:vAlign w:val="center"/>
            <w:hideMark/>
          </w:tcPr>
          <w:p w14:paraId="4540B44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7A41E8EC" w14:textId="77777777" w:rsidTr="00E724C1">
        <w:trPr>
          <w:gridAfter w:val="1"/>
          <w:wAfter w:w="138" w:type="pct"/>
          <w:trHeight w:val="288"/>
        </w:trPr>
        <w:tc>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25FF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68" w:type="pct"/>
            <w:gridSpan w:val="12"/>
            <w:tcBorders>
              <w:top w:val="single" w:sz="4" w:space="0" w:color="auto"/>
              <w:left w:val="nil"/>
              <w:bottom w:val="single" w:sz="4" w:space="0" w:color="auto"/>
              <w:right w:val="single" w:sz="4" w:space="0" w:color="000000"/>
            </w:tcBorders>
            <w:shd w:val="clear" w:color="auto" w:fill="auto"/>
            <w:vAlign w:val="center"/>
            <w:hideMark/>
          </w:tcPr>
          <w:p w14:paraId="39CFF6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（2022年）54号-中央重大传染病防控经费</w:t>
            </w:r>
          </w:p>
        </w:tc>
      </w:tr>
      <w:tr w:rsidR="00DD7EB5" w:rsidRPr="003422D8" w14:paraId="525A5D91" w14:textId="77777777" w:rsidTr="00E724C1">
        <w:trPr>
          <w:gridAfter w:val="1"/>
          <w:wAfter w:w="138" w:type="pct"/>
          <w:trHeight w:val="288"/>
        </w:trPr>
        <w:tc>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190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主管部门</w:t>
            </w:r>
          </w:p>
        </w:tc>
        <w:tc>
          <w:tcPr>
            <w:tcW w:w="2214" w:type="pct"/>
            <w:gridSpan w:val="5"/>
            <w:tcBorders>
              <w:top w:val="single" w:sz="4" w:space="0" w:color="auto"/>
              <w:left w:val="nil"/>
              <w:bottom w:val="single" w:sz="4" w:space="0" w:color="auto"/>
              <w:right w:val="single" w:sz="4" w:space="0" w:color="auto"/>
            </w:tcBorders>
            <w:shd w:val="clear" w:color="auto" w:fill="auto"/>
            <w:vAlign w:val="center"/>
            <w:hideMark/>
          </w:tcPr>
          <w:p w14:paraId="645BDF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338DC5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74" w:type="pct"/>
            <w:gridSpan w:val="5"/>
            <w:tcBorders>
              <w:top w:val="single" w:sz="4" w:space="0" w:color="auto"/>
              <w:left w:val="nil"/>
              <w:bottom w:val="single" w:sz="4" w:space="0" w:color="auto"/>
              <w:right w:val="single" w:sz="4" w:space="0" w:color="auto"/>
            </w:tcBorders>
            <w:shd w:val="clear" w:color="auto" w:fill="auto"/>
            <w:vAlign w:val="center"/>
            <w:hideMark/>
          </w:tcPr>
          <w:p w14:paraId="60E528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80A2C7D" w14:textId="77777777" w:rsidTr="00E724C1">
        <w:trPr>
          <w:gridAfter w:val="1"/>
          <w:wAfter w:w="138" w:type="pct"/>
          <w:trHeight w:val="480"/>
        </w:trPr>
        <w:tc>
          <w:tcPr>
            <w:tcW w:w="5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466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5C9D531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6" w:type="pct"/>
            <w:tcBorders>
              <w:top w:val="nil"/>
              <w:left w:val="nil"/>
              <w:bottom w:val="single" w:sz="4" w:space="0" w:color="auto"/>
              <w:right w:val="single" w:sz="4" w:space="0" w:color="auto"/>
            </w:tcBorders>
            <w:shd w:val="clear" w:color="auto" w:fill="auto"/>
            <w:vAlign w:val="center"/>
            <w:hideMark/>
          </w:tcPr>
          <w:p w14:paraId="1A8A10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3DA987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2BB68B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151375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68B2B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2" w:type="pct"/>
            <w:tcBorders>
              <w:top w:val="nil"/>
              <w:left w:val="nil"/>
              <w:bottom w:val="single" w:sz="4" w:space="0" w:color="auto"/>
              <w:right w:val="single" w:sz="4" w:space="0" w:color="auto"/>
            </w:tcBorders>
            <w:shd w:val="clear" w:color="auto" w:fill="auto"/>
            <w:vAlign w:val="center"/>
            <w:hideMark/>
          </w:tcPr>
          <w:p w14:paraId="440D29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18166C49" w14:textId="77777777" w:rsidTr="00E724C1">
        <w:trPr>
          <w:gridAfter w:val="1"/>
          <w:wAfter w:w="138" w:type="pct"/>
          <w:trHeight w:val="441"/>
        </w:trPr>
        <w:tc>
          <w:tcPr>
            <w:tcW w:w="593" w:type="pct"/>
            <w:gridSpan w:val="2"/>
            <w:vMerge/>
            <w:tcBorders>
              <w:top w:val="single" w:sz="4" w:space="0" w:color="auto"/>
              <w:left w:val="single" w:sz="4" w:space="0" w:color="auto"/>
              <w:bottom w:val="single" w:sz="4" w:space="0" w:color="auto"/>
              <w:right w:val="single" w:sz="4" w:space="0" w:color="auto"/>
            </w:tcBorders>
            <w:vAlign w:val="center"/>
            <w:hideMark/>
          </w:tcPr>
          <w:p w14:paraId="49599106" w14:textId="77777777" w:rsidR="00DD7EB5" w:rsidRPr="003422D8" w:rsidRDefault="00DD7EB5" w:rsidP="00DD7EB5">
            <w:pPr>
              <w:widowControl/>
              <w:jc w:val="left"/>
              <w:rPr>
                <w:rFonts w:ascii="宋体" w:hAnsi="宋体" w:cs="宋体" w:hint="eastAsia"/>
                <w:color w:val="000000"/>
                <w:kern w:val="0"/>
                <w:sz w:val="20"/>
                <w:szCs w:val="20"/>
              </w:rPr>
            </w:pP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0C1D76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86" w:type="pct"/>
            <w:tcBorders>
              <w:top w:val="nil"/>
              <w:left w:val="nil"/>
              <w:bottom w:val="single" w:sz="4" w:space="0" w:color="auto"/>
              <w:right w:val="single" w:sz="4" w:space="0" w:color="auto"/>
            </w:tcBorders>
            <w:shd w:val="clear" w:color="auto" w:fill="auto"/>
            <w:vAlign w:val="center"/>
            <w:hideMark/>
          </w:tcPr>
          <w:p w14:paraId="61509A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2.14</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6C4221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2.14</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40021D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2.14</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2C3FA4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097F7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2" w:type="pct"/>
            <w:tcBorders>
              <w:top w:val="nil"/>
              <w:left w:val="nil"/>
              <w:bottom w:val="single" w:sz="4" w:space="0" w:color="auto"/>
              <w:right w:val="single" w:sz="4" w:space="0" w:color="auto"/>
            </w:tcBorders>
            <w:shd w:val="clear" w:color="auto" w:fill="auto"/>
            <w:vAlign w:val="center"/>
            <w:hideMark/>
          </w:tcPr>
          <w:p w14:paraId="00ECD0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070BF09B" w14:textId="77777777" w:rsidTr="00E724C1">
        <w:trPr>
          <w:gridAfter w:val="1"/>
          <w:wAfter w:w="138" w:type="pct"/>
          <w:trHeight w:val="441"/>
        </w:trPr>
        <w:tc>
          <w:tcPr>
            <w:tcW w:w="593" w:type="pct"/>
            <w:gridSpan w:val="2"/>
            <w:vMerge/>
            <w:tcBorders>
              <w:top w:val="single" w:sz="4" w:space="0" w:color="auto"/>
              <w:left w:val="single" w:sz="4" w:space="0" w:color="auto"/>
              <w:bottom w:val="single" w:sz="4" w:space="0" w:color="auto"/>
              <w:right w:val="single" w:sz="4" w:space="0" w:color="auto"/>
            </w:tcBorders>
            <w:vAlign w:val="center"/>
            <w:hideMark/>
          </w:tcPr>
          <w:p w14:paraId="2F44DB81" w14:textId="77777777" w:rsidR="00DD7EB5" w:rsidRPr="003422D8" w:rsidRDefault="00DD7EB5" w:rsidP="00DD7EB5">
            <w:pPr>
              <w:widowControl/>
              <w:jc w:val="left"/>
              <w:rPr>
                <w:rFonts w:ascii="宋体" w:hAnsi="宋体" w:cs="宋体" w:hint="eastAsia"/>
                <w:color w:val="000000"/>
                <w:kern w:val="0"/>
                <w:sz w:val="20"/>
                <w:szCs w:val="20"/>
              </w:rPr>
            </w:pP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7FA59E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86" w:type="pct"/>
            <w:tcBorders>
              <w:top w:val="nil"/>
              <w:left w:val="nil"/>
              <w:bottom w:val="single" w:sz="4" w:space="0" w:color="auto"/>
              <w:right w:val="single" w:sz="4" w:space="0" w:color="auto"/>
            </w:tcBorders>
            <w:shd w:val="clear" w:color="auto" w:fill="auto"/>
            <w:vAlign w:val="center"/>
            <w:hideMark/>
          </w:tcPr>
          <w:p w14:paraId="0FC119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2.14 </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7E0785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2.14 </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01A2B3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2.14 </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59D3AB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87365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DF910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70C2CDD0" w14:textId="77777777" w:rsidTr="00E724C1">
        <w:trPr>
          <w:gridAfter w:val="1"/>
          <w:wAfter w:w="138" w:type="pct"/>
          <w:trHeight w:val="441"/>
        </w:trPr>
        <w:tc>
          <w:tcPr>
            <w:tcW w:w="593" w:type="pct"/>
            <w:gridSpan w:val="2"/>
            <w:vMerge/>
            <w:tcBorders>
              <w:top w:val="single" w:sz="4" w:space="0" w:color="auto"/>
              <w:left w:val="single" w:sz="4" w:space="0" w:color="auto"/>
              <w:bottom w:val="single" w:sz="4" w:space="0" w:color="auto"/>
              <w:right w:val="single" w:sz="4" w:space="0" w:color="auto"/>
            </w:tcBorders>
            <w:vAlign w:val="center"/>
            <w:hideMark/>
          </w:tcPr>
          <w:p w14:paraId="188F6E99" w14:textId="77777777" w:rsidR="00D87B4A" w:rsidRPr="003422D8" w:rsidRDefault="00D87B4A" w:rsidP="00D87B4A">
            <w:pPr>
              <w:widowControl/>
              <w:jc w:val="left"/>
              <w:rPr>
                <w:rFonts w:ascii="宋体" w:hAnsi="宋体" w:cs="宋体" w:hint="eastAsia"/>
                <w:color w:val="000000"/>
                <w:kern w:val="0"/>
                <w:sz w:val="20"/>
                <w:szCs w:val="20"/>
              </w:rPr>
            </w:pP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5192AE82" w14:textId="3B6DB6E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86" w:type="pct"/>
            <w:tcBorders>
              <w:top w:val="nil"/>
              <w:left w:val="nil"/>
              <w:bottom w:val="single" w:sz="4" w:space="0" w:color="auto"/>
              <w:right w:val="single" w:sz="4" w:space="0" w:color="auto"/>
            </w:tcBorders>
            <w:shd w:val="clear" w:color="auto" w:fill="auto"/>
            <w:vAlign w:val="center"/>
            <w:hideMark/>
          </w:tcPr>
          <w:p w14:paraId="033DA3A5" w14:textId="6E0081D7"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6EBBB26D" w14:textId="66826BBE"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31B8F65D" w14:textId="526D746B"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1FD0147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CAD17E8"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77AE57D"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00DA2AFB" w14:textId="77777777" w:rsidTr="00E724C1">
        <w:trPr>
          <w:gridAfter w:val="1"/>
          <w:wAfter w:w="138" w:type="pct"/>
          <w:trHeight w:val="288"/>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7C5EA9D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56A73C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2055" w:type="pct"/>
            <w:gridSpan w:val="7"/>
            <w:tcBorders>
              <w:top w:val="single" w:sz="4" w:space="0" w:color="auto"/>
              <w:left w:val="nil"/>
              <w:bottom w:val="single" w:sz="4" w:space="0" w:color="auto"/>
              <w:right w:val="single" w:sz="4" w:space="0" w:color="auto"/>
            </w:tcBorders>
            <w:shd w:val="clear" w:color="auto" w:fill="auto"/>
            <w:vAlign w:val="center"/>
            <w:hideMark/>
          </w:tcPr>
          <w:p w14:paraId="68BB9F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3DE8EB88" w14:textId="77777777" w:rsidTr="00E724C1">
        <w:trPr>
          <w:gridAfter w:val="1"/>
          <w:wAfter w:w="138" w:type="pct"/>
          <w:trHeight w:val="540"/>
        </w:trPr>
        <w:tc>
          <w:tcPr>
            <w:tcW w:w="296" w:type="pct"/>
            <w:vMerge/>
            <w:tcBorders>
              <w:top w:val="nil"/>
              <w:left w:val="single" w:sz="4" w:space="0" w:color="auto"/>
              <w:bottom w:val="single" w:sz="4" w:space="0" w:color="auto"/>
              <w:right w:val="single" w:sz="4" w:space="0" w:color="auto"/>
            </w:tcBorders>
            <w:vAlign w:val="center"/>
            <w:hideMark/>
          </w:tcPr>
          <w:p w14:paraId="4CAF9DE6" w14:textId="77777777" w:rsidR="00DD7EB5" w:rsidRPr="003422D8" w:rsidRDefault="00DD7EB5" w:rsidP="00DD7EB5">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08495BA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2022年）54号《关于提前下达2023年中央重大传染病防控经费预算的通知》，木垒镇社区卫生服务中心使用重大传染病防控经费2.14万元，开展重大传染病防控工作，通过冷链转运，保证疫苗质量，以预防和控制特定传染病的发生和流行；通过结核病筛查、结核病患者服用抗结核药物，提升结核病防治工作质量，降低结核病发病和死亡；维护和促进患者心理健康。"</w:t>
            </w:r>
          </w:p>
        </w:tc>
        <w:tc>
          <w:tcPr>
            <w:tcW w:w="2055" w:type="pct"/>
            <w:gridSpan w:val="7"/>
            <w:tcBorders>
              <w:top w:val="single" w:sz="4" w:space="0" w:color="auto"/>
              <w:left w:val="nil"/>
              <w:bottom w:val="single" w:sz="4" w:space="0" w:color="auto"/>
              <w:right w:val="single" w:sz="4" w:space="0" w:color="000000"/>
            </w:tcBorders>
            <w:shd w:val="clear" w:color="auto" w:fill="auto"/>
            <w:hideMark/>
          </w:tcPr>
          <w:p w14:paraId="014E8FA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免疫规划冷链转运次数12次，结核病患者管理人数12人。通过结核病筛查、结核病患者服用抗结核药物，提升了结核病防治工作质量，降低了结核病发病和死亡；维护和促进了患者心理健康。</w:t>
            </w:r>
          </w:p>
        </w:tc>
      </w:tr>
      <w:tr w:rsidR="00DD7EB5" w:rsidRPr="003422D8" w14:paraId="33085D36" w14:textId="77777777" w:rsidTr="00E724C1">
        <w:trPr>
          <w:gridAfter w:val="1"/>
          <w:wAfter w:w="138" w:type="pct"/>
          <w:trHeight w:val="312"/>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2BA084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480005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539" w:type="pct"/>
            <w:vMerge w:val="restart"/>
            <w:tcBorders>
              <w:top w:val="nil"/>
              <w:left w:val="single" w:sz="4" w:space="0" w:color="auto"/>
              <w:bottom w:val="single" w:sz="4" w:space="0" w:color="auto"/>
              <w:right w:val="single" w:sz="4" w:space="0" w:color="auto"/>
            </w:tcBorders>
            <w:shd w:val="clear" w:color="auto" w:fill="auto"/>
            <w:vAlign w:val="center"/>
            <w:hideMark/>
          </w:tcPr>
          <w:p w14:paraId="43EFC59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08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BF4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587" w:type="pct"/>
            <w:vMerge w:val="restart"/>
            <w:tcBorders>
              <w:top w:val="nil"/>
              <w:left w:val="single" w:sz="4" w:space="0" w:color="auto"/>
              <w:bottom w:val="single" w:sz="4" w:space="0" w:color="auto"/>
              <w:right w:val="single" w:sz="4" w:space="0" w:color="auto"/>
            </w:tcBorders>
            <w:shd w:val="clear" w:color="auto" w:fill="auto"/>
            <w:vAlign w:val="center"/>
            <w:hideMark/>
          </w:tcPr>
          <w:p w14:paraId="0E6705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521" w:type="pct"/>
            <w:vMerge w:val="restart"/>
            <w:tcBorders>
              <w:top w:val="nil"/>
              <w:left w:val="single" w:sz="4" w:space="0" w:color="auto"/>
              <w:bottom w:val="single" w:sz="4" w:space="0" w:color="auto"/>
              <w:right w:val="single" w:sz="4" w:space="0" w:color="auto"/>
            </w:tcBorders>
            <w:shd w:val="clear" w:color="auto" w:fill="auto"/>
            <w:vAlign w:val="center"/>
            <w:hideMark/>
          </w:tcPr>
          <w:p w14:paraId="2139293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E57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C32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344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6B85CD19" w14:textId="77777777" w:rsidTr="00E724C1">
        <w:trPr>
          <w:trHeight w:val="288"/>
        </w:trPr>
        <w:tc>
          <w:tcPr>
            <w:tcW w:w="296" w:type="pct"/>
            <w:vMerge/>
            <w:tcBorders>
              <w:top w:val="nil"/>
              <w:left w:val="single" w:sz="4" w:space="0" w:color="auto"/>
              <w:bottom w:val="single" w:sz="4" w:space="0" w:color="auto"/>
              <w:right w:val="single" w:sz="4" w:space="0" w:color="auto"/>
            </w:tcBorders>
            <w:vAlign w:val="center"/>
            <w:hideMark/>
          </w:tcPr>
          <w:p w14:paraId="62ECB19D"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2D66BB70"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vMerge/>
            <w:tcBorders>
              <w:top w:val="nil"/>
              <w:left w:val="single" w:sz="4" w:space="0" w:color="auto"/>
              <w:bottom w:val="single" w:sz="4" w:space="0" w:color="auto"/>
              <w:right w:val="single" w:sz="4" w:space="0" w:color="auto"/>
            </w:tcBorders>
            <w:vAlign w:val="center"/>
            <w:hideMark/>
          </w:tcPr>
          <w:p w14:paraId="593184A3" w14:textId="77777777" w:rsidR="00DD7EB5" w:rsidRPr="003422D8" w:rsidRDefault="00DD7EB5" w:rsidP="00DD7EB5">
            <w:pPr>
              <w:widowControl/>
              <w:jc w:val="left"/>
              <w:rPr>
                <w:rFonts w:ascii="宋体" w:hAnsi="宋体" w:cs="宋体" w:hint="eastAsia"/>
                <w:color w:val="000000"/>
                <w:kern w:val="0"/>
                <w:sz w:val="20"/>
                <w:szCs w:val="20"/>
              </w:rPr>
            </w:pPr>
          </w:p>
        </w:tc>
        <w:tc>
          <w:tcPr>
            <w:tcW w:w="1088" w:type="pct"/>
            <w:gridSpan w:val="3"/>
            <w:vMerge/>
            <w:tcBorders>
              <w:top w:val="single" w:sz="4" w:space="0" w:color="auto"/>
              <w:left w:val="single" w:sz="4" w:space="0" w:color="auto"/>
              <w:bottom w:val="single" w:sz="4" w:space="0" w:color="auto"/>
              <w:right w:val="single" w:sz="4" w:space="0" w:color="auto"/>
            </w:tcBorders>
            <w:vAlign w:val="center"/>
            <w:hideMark/>
          </w:tcPr>
          <w:p w14:paraId="5BBA4FF5" w14:textId="77777777" w:rsidR="00DD7EB5" w:rsidRPr="003422D8" w:rsidRDefault="00DD7EB5" w:rsidP="00DD7EB5">
            <w:pPr>
              <w:widowControl/>
              <w:jc w:val="left"/>
              <w:rPr>
                <w:rFonts w:ascii="宋体" w:hAnsi="宋体" w:cs="宋体" w:hint="eastAsia"/>
                <w:color w:val="000000"/>
                <w:kern w:val="0"/>
                <w:sz w:val="20"/>
                <w:szCs w:val="20"/>
              </w:rPr>
            </w:pPr>
          </w:p>
        </w:tc>
        <w:tc>
          <w:tcPr>
            <w:tcW w:w="587" w:type="pct"/>
            <w:vMerge/>
            <w:tcBorders>
              <w:top w:val="nil"/>
              <w:left w:val="single" w:sz="4" w:space="0" w:color="auto"/>
              <w:bottom w:val="single" w:sz="4" w:space="0" w:color="auto"/>
              <w:right w:val="single" w:sz="4" w:space="0" w:color="auto"/>
            </w:tcBorders>
            <w:vAlign w:val="center"/>
            <w:hideMark/>
          </w:tcPr>
          <w:p w14:paraId="159A55AE" w14:textId="77777777" w:rsidR="00DD7EB5" w:rsidRPr="003422D8" w:rsidRDefault="00DD7EB5" w:rsidP="00DD7EB5">
            <w:pPr>
              <w:widowControl/>
              <w:jc w:val="left"/>
              <w:rPr>
                <w:rFonts w:ascii="宋体" w:hAnsi="宋体" w:cs="宋体" w:hint="eastAsia"/>
                <w:color w:val="000000"/>
                <w:kern w:val="0"/>
                <w:sz w:val="20"/>
                <w:szCs w:val="20"/>
              </w:rPr>
            </w:pPr>
          </w:p>
        </w:tc>
        <w:tc>
          <w:tcPr>
            <w:tcW w:w="521" w:type="pct"/>
            <w:vMerge/>
            <w:tcBorders>
              <w:top w:val="nil"/>
              <w:left w:val="single" w:sz="4" w:space="0" w:color="auto"/>
              <w:bottom w:val="single" w:sz="4" w:space="0" w:color="auto"/>
              <w:right w:val="single" w:sz="4" w:space="0" w:color="auto"/>
            </w:tcBorders>
            <w:vAlign w:val="center"/>
            <w:hideMark/>
          </w:tcPr>
          <w:p w14:paraId="5CD5A85C" w14:textId="77777777" w:rsidR="00DD7EB5" w:rsidRPr="003422D8" w:rsidRDefault="00DD7EB5" w:rsidP="00DD7EB5">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0BA8BB73" w14:textId="77777777" w:rsidR="00DD7EB5" w:rsidRPr="003422D8" w:rsidRDefault="00DD7EB5" w:rsidP="00DD7EB5">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632BDF13" w14:textId="77777777" w:rsidR="00DD7EB5" w:rsidRPr="003422D8" w:rsidRDefault="00DD7EB5" w:rsidP="00DD7EB5">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2519D3DD"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6AE197B4"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59244B29" w14:textId="77777777" w:rsidTr="00E724C1">
        <w:trPr>
          <w:trHeight w:val="399"/>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071A29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11C633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539" w:type="pct"/>
            <w:tcBorders>
              <w:top w:val="nil"/>
              <w:left w:val="nil"/>
              <w:bottom w:val="single" w:sz="4" w:space="0" w:color="auto"/>
              <w:right w:val="single" w:sz="4" w:space="0" w:color="auto"/>
            </w:tcBorders>
            <w:shd w:val="clear" w:color="auto" w:fill="auto"/>
            <w:vAlign w:val="center"/>
            <w:hideMark/>
          </w:tcPr>
          <w:p w14:paraId="7BA318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DE9F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免疫规划冷链转运次数</w:t>
            </w:r>
          </w:p>
        </w:tc>
        <w:tc>
          <w:tcPr>
            <w:tcW w:w="587" w:type="pct"/>
            <w:tcBorders>
              <w:top w:val="nil"/>
              <w:left w:val="nil"/>
              <w:bottom w:val="single" w:sz="4" w:space="0" w:color="auto"/>
              <w:right w:val="single" w:sz="4" w:space="0" w:color="auto"/>
            </w:tcBorders>
            <w:shd w:val="clear" w:color="auto" w:fill="auto"/>
            <w:vAlign w:val="center"/>
            <w:hideMark/>
          </w:tcPr>
          <w:p w14:paraId="09AC6A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&gt;=12次</w:t>
            </w:r>
          </w:p>
        </w:tc>
        <w:tc>
          <w:tcPr>
            <w:tcW w:w="521" w:type="pct"/>
            <w:tcBorders>
              <w:top w:val="nil"/>
              <w:left w:val="nil"/>
              <w:bottom w:val="single" w:sz="4" w:space="0" w:color="auto"/>
              <w:right w:val="single" w:sz="4" w:space="0" w:color="auto"/>
            </w:tcBorders>
            <w:shd w:val="clear" w:color="auto" w:fill="auto"/>
            <w:vAlign w:val="center"/>
            <w:hideMark/>
          </w:tcPr>
          <w:p w14:paraId="368735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=12次</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C2766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E94B1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96AED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629B57D" w14:textId="77777777" w:rsidR="00DD7EB5" w:rsidRPr="003422D8" w:rsidRDefault="00DD7EB5" w:rsidP="00DD7EB5">
            <w:pPr>
              <w:widowControl/>
              <w:jc w:val="left"/>
              <w:rPr>
                <w:rFonts w:eastAsia="Times New Roman"/>
                <w:kern w:val="0"/>
                <w:sz w:val="20"/>
                <w:szCs w:val="20"/>
              </w:rPr>
            </w:pPr>
          </w:p>
        </w:tc>
      </w:tr>
      <w:tr w:rsidR="00DD7EB5" w:rsidRPr="003422D8" w14:paraId="17E6A3C2"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60643A0F"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0144D4F"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25E68C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B5F65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结核病患者管理人数</w:t>
            </w:r>
          </w:p>
        </w:tc>
        <w:tc>
          <w:tcPr>
            <w:tcW w:w="587" w:type="pct"/>
            <w:tcBorders>
              <w:top w:val="nil"/>
              <w:left w:val="nil"/>
              <w:bottom w:val="single" w:sz="4" w:space="0" w:color="auto"/>
              <w:right w:val="single" w:sz="4" w:space="0" w:color="auto"/>
            </w:tcBorders>
            <w:shd w:val="clear" w:color="auto" w:fill="auto"/>
            <w:vAlign w:val="center"/>
            <w:hideMark/>
          </w:tcPr>
          <w:p w14:paraId="17B82D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&gt;=3人</w:t>
            </w:r>
          </w:p>
        </w:tc>
        <w:tc>
          <w:tcPr>
            <w:tcW w:w="521" w:type="pct"/>
            <w:tcBorders>
              <w:top w:val="nil"/>
              <w:left w:val="nil"/>
              <w:bottom w:val="single" w:sz="4" w:space="0" w:color="auto"/>
              <w:right w:val="single" w:sz="4" w:space="0" w:color="auto"/>
            </w:tcBorders>
            <w:shd w:val="clear" w:color="auto" w:fill="auto"/>
            <w:vAlign w:val="center"/>
            <w:hideMark/>
          </w:tcPr>
          <w:p w14:paraId="0FBF86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=12人</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18850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5772D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81958B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结核病患者人数增加，前期未合理设置目标值，导致完成值与目标值存在偏差</w:t>
            </w:r>
          </w:p>
        </w:tc>
        <w:tc>
          <w:tcPr>
            <w:tcW w:w="138" w:type="pct"/>
            <w:vAlign w:val="center"/>
            <w:hideMark/>
          </w:tcPr>
          <w:p w14:paraId="2F6D8727" w14:textId="77777777" w:rsidR="00DD7EB5" w:rsidRPr="003422D8" w:rsidRDefault="00DD7EB5" w:rsidP="00DD7EB5">
            <w:pPr>
              <w:widowControl/>
              <w:jc w:val="left"/>
              <w:rPr>
                <w:rFonts w:eastAsia="Times New Roman"/>
                <w:kern w:val="0"/>
                <w:sz w:val="20"/>
                <w:szCs w:val="20"/>
              </w:rPr>
            </w:pPr>
          </w:p>
        </w:tc>
      </w:tr>
      <w:tr w:rsidR="00DD7EB5" w:rsidRPr="003422D8" w14:paraId="1FC2DEB9"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062512FC"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5756084A"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1A88E8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44E7F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结核病患者随访次数</w:t>
            </w:r>
          </w:p>
        </w:tc>
        <w:tc>
          <w:tcPr>
            <w:tcW w:w="587" w:type="pct"/>
            <w:tcBorders>
              <w:top w:val="nil"/>
              <w:left w:val="nil"/>
              <w:bottom w:val="single" w:sz="4" w:space="0" w:color="auto"/>
              <w:right w:val="single" w:sz="4" w:space="0" w:color="auto"/>
            </w:tcBorders>
            <w:shd w:val="clear" w:color="auto" w:fill="auto"/>
            <w:vAlign w:val="center"/>
            <w:hideMark/>
          </w:tcPr>
          <w:p w14:paraId="1B8454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521" w:type="pct"/>
            <w:tcBorders>
              <w:top w:val="nil"/>
              <w:left w:val="nil"/>
              <w:bottom w:val="single" w:sz="4" w:space="0" w:color="auto"/>
              <w:right w:val="single" w:sz="4" w:space="0" w:color="auto"/>
            </w:tcBorders>
            <w:shd w:val="clear" w:color="auto" w:fill="auto"/>
            <w:vAlign w:val="center"/>
            <w:hideMark/>
          </w:tcPr>
          <w:p w14:paraId="3EA629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=4次/年</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78EA9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708D0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83FA2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C478B96" w14:textId="77777777" w:rsidR="00DD7EB5" w:rsidRPr="003422D8" w:rsidRDefault="00DD7EB5" w:rsidP="00DD7EB5">
            <w:pPr>
              <w:widowControl/>
              <w:jc w:val="left"/>
              <w:rPr>
                <w:rFonts w:eastAsia="Times New Roman"/>
                <w:kern w:val="0"/>
                <w:sz w:val="20"/>
                <w:szCs w:val="20"/>
              </w:rPr>
            </w:pPr>
          </w:p>
        </w:tc>
      </w:tr>
      <w:tr w:rsidR="00DD7EB5" w:rsidRPr="003422D8" w14:paraId="50D89590"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11E721E5"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6B0C1AFE"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4A7463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09EA2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587" w:type="pct"/>
            <w:tcBorders>
              <w:top w:val="nil"/>
              <w:left w:val="nil"/>
              <w:bottom w:val="single" w:sz="4" w:space="0" w:color="auto"/>
              <w:right w:val="single" w:sz="4" w:space="0" w:color="auto"/>
            </w:tcBorders>
            <w:shd w:val="clear" w:color="auto" w:fill="auto"/>
            <w:vAlign w:val="center"/>
            <w:hideMark/>
          </w:tcPr>
          <w:p w14:paraId="0D69C0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521" w:type="pct"/>
            <w:tcBorders>
              <w:top w:val="nil"/>
              <w:left w:val="nil"/>
              <w:bottom w:val="single" w:sz="4" w:space="0" w:color="auto"/>
              <w:right w:val="single" w:sz="4" w:space="0" w:color="auto"/>
            </w:tcBorders>
            <w:shd w:val="clear" w:color="auto" w:fill="auto"/>
            <w:vAlign w:val="center"/>
            <w:hideMark/>
          </w:tcPr>
          <w:p w14:paraId="2D09D3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CF72A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123A9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03B05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35F0F3D" w14:textId="77777777" w:rsidR="00DD7EB5" w:rsidRPr="003422D8" w:rsidRDefault="00DD7EB5" w:rsidP="00DD7EB5">
            <w:pPr>
              <w:widowControl/>
              <w:jc w:val="left"/>
              <w:rPr>
                <w:rFonts w:eastAsia="Times New Roman"/>
                <w:kern w:val="0"/>
                <w:sz w:val="20"/>
                <w:szCs w:val="20"/>
              </w:rPr>
            </w:pPr>
          </w:p>
        </w:tc>
      </w:tr>
      <w:tr w:rsidR="00DD7EB5" w:rsidRPr="003422D8" w14:paraId="1A8F059C"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1FEE9F90"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206C20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539" w:type="pct"/>
            <w:tcBorders>
              <w:top w:val="nil"/>
              <w:left w:val="nil"/>
              <w:bottom w:val="single" w:sz="4" w:space="0" w:color="auto"/>
              <w:right w:val="single" w:sz="4" w:space="0" w:color="auto"/>
            </w:tcBorders>
            <w:shd w:val="clear" w:color="auto" w:fill="auto"/>
            <w:vAlign w:val="center"/>
            <w:hideMark/>
          </w:tcPr>
          <w:p w14:paraId="6F2853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1A1BC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587" w:type="pct"/>
            <w:tcBorders>
              <w:top w:val="nil"/>
              <w:left w:val="nil"/>
              <w:bottom w:val="single" w:sz="4" w:space="0" w:color="auto"/>
              <w:right w:val="single" w:sz="4" w:space="0" w:color="auto"/>
            </w:tcBorders>
            <w:shd w:val="clear" w:color="auto" w:fill="auto"/>
            <w:vAlign w:val="center"/>
            <w:hideMark/>
          </w:tcPr>
          <w:p w14:paraId="79A81C6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521" w:type="pct"/>
            <w:tcBorders>
              <w:top w:val="nil"/>
              <w:left w:val="nil"/>
              <w:bottom w:val="single" w:sz="4" w:space="0" w:color="auto"/>
              <w:right w:val="single" w:sz="4" w:space="0" w:color="auto"/>
            </w:tcBorders>
            <w:shd w:val="clear" w:color="auto" w:fill="auto"/>
            <w:vAlign w:val="center"/>
            <w:hideMark/>
          </w:tcPr>
          <w:p w14:paraId="41573C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ABB5E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12D7C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916DB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CE1B950" w14:textId="77777777" w:rsidR="00DD7EB5" w:rsidRPr="003422D8" w:rsidRDefault="00DD7EB5" w:rsidP="00DD7EB5">
            <w:pPr>
              <w:widowControl/>
              <w:jc w:val="left"/>
              <w:rPr>
                <w:rFonts w:eastAsia="Times New Roman"/>
                <w:kern w:val="0"/>
                <w:sz w:val="20"/>
                <w:szCs w:val="20"/>
              </w:rPr>
            </w:pPr>
          </w:p>
        </w:tc>
      </w:tr>
      <w:tr w:rsidR="00DD7EB5" w:rsidRPr="003422D8" w14:paraId="71F87FC8"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7BD6F973"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12CB16F"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2A9F9E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832C2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6B421F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62B061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38E78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BB110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2CF13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D341439" w14:textId="77777777" w:rsidR="00DD7EB5" w:rsidRPr="003422D8" w:rsidRDefault="00DD7EB5" w:rsidP="00DD7EB5">
            <w:pPr>
              <w:widowControl/>
              <w:jc w:val="left"/>
              <w:rPr>
                <w:rFonts w:eastAsia="Times New Roman"/>
                <w:kern w:val="0"/>
                <w:sz w:val="20"/>
                <w:szCs w:val="20"/>
              </w:rPr>
            </w:pPr>
          </w:p>
        </w:tc>
      </w:tr>
      <w:tr w:rsidR="00DD7EB5" w:rsidRPr="003422D8" w14:paraId="53384059"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654B1AE2"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D533A6E"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4CF537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w:t>
            </w:r>
            <w:r w:rsidRPr="003422D8">
              <w:rPr>
                <w:rFonts w:ascii="宋体" w:hAnsi="宋体" w:cs="宋体" w:hint="eastAsia"/>
                <w:color w:val="000000"/>
                <w:kern w:val="0"/>
                <w:sz w:val="20"/>
                <w:szCs w:val="20"/>
              </w:rPr>
              <w:lastRenderedPageBreak/>
              <w:t>境成本指标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69680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44C941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77F298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0D644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71012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EB258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AE6CC4C" w14:textId="77777777" w:rsidR="00DD7EB5" w:rsidRPr="003422D8" w:rsidRDefault="00DD7EB5" w:rsidP="00DD7EB5">
            <w:pPr>
              <w:widowControl/>
              <w:jc w:val="left"/>
              <w:rPr>
                <w:rFonts w:eastAsia="Times New Roman"/>
                <w:kern w:val="0"/>
                <w:sz w:val="20"/>
                <w:szCs w:val="20"/>
              </w:rPr>
            </w:pPr>
          </w:p>
        </w:tc>
      </w:tr>
      <w:tr w:rsidR="00DD7EB5" w:rsidRPr="003422D8" w14:paraId="6709E75F"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30096DC6"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74C51D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539" w:type="pct"/>
            <w:tcBorders>
              <w:top w:val="nil"/>
              <w:left w:val="nil"/>
              <w:bottom w:val="single" w:sz="4" w:space="0" w:color="auto"/>
              <w:right w:val="single" w:sz="4" w:space="0" w:color="auto"/>
            </w:tcBorders>
            <w:shd w:val="clear" w:color="auto" w:fill="auto"/>
            <w:vAlign w:val="center"/>
            <w:hideMark/>
          </w:tcPr>
          <w:p w14:paraId="4914DE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B8C60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0B928A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0FDF2A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F7307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AFF2E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AB4F9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BD64B0B" w14:textId="77777777" w:rsidR="00DD7EB5" w:rsidRPr="003422D8" w:rsidRDefault="00DD7EB5" w:rsidP="00DD7EB5">
            <w:pPr>
              <w:widowControl/>
              <w:jc w:val="left"/>
              <w:rPr>
                <w:rFonts w:eastAsia="Times New Roman"/>
                <w:kern w:val="0"/>
                <w:sz w:val="20"/>
                <w:szCs w:val="20"/>
              </w:rPr>
            </w:pPr>
          </w:p>
        </w:tc>
      </w:tr>
      <w:tr w:rsidR="00DD7EB5" w:rsidRPr="003422D8" w14:paraId="454CEAEC"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01FE0374"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8D727C0"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411CA3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B86F0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群众健康水平提高率</w:t>
            </w:r>
          </w:p>
        </w:tc>
        <w:tc>
          <w:tcPr>
            <w:tcW w:w="587" w:type="pct"/>
            <w:tcBorders>
              <w:top w:val="nil"/>
              <w:left w:val="nil"/>
              <w:bottom w:val="single" w:sz="4" w:space="0" w:color="auto"/>
              <w:right w:val="single" w:sz="4" w:space="0" w:color="auto"/>
            </w:tcBorders>
            <w:shd w:val="clear" w:color="auto" w:fill="auto"/>
            <w:vAlign w:val="center"/>
            <w:hideMark/>
          </w:tcPr>
          <w:p w14:paraId="788849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521" w:type="pct"/>
            <w:tcBorders>
              <w:top w:val="nil"/>
              <w:left w:val="nil"/>
              <w:bottom w:val="single" w:sz="4" w:space="0" w:color="auto"/>
              <w:right w:val="single" w:sz="4" w:space="0" w:color="auto"/>
            </w:tcBorders>
            <w:shd w:val="clear" w:color="auto" w:fill="auto"/>
            <w:vAlign w:val="center"/>
            <w:hideMark/>
          </w:tcPr>
          <w:p w14:paraId="1F83B9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B81A1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572BFF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DEACF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438777E" w14:textId="77777777" w:rsidR="00DD7EB5" w:rsidRPr="003422D8" w:rsidRDefault="00DD7EB5" w:rsidP="00DD7EB5">
            <w:pPr>
              <w:widowControl/>
              <w:jc w:val="left"/>
              <w:rPr>
                <w:rFonts w:eastAsia="Times New Roman"/>
                <w:kern w:val="0"/>
                <w:sz w:val="20"/>
                <w:szCs w:val="20"/>
              </w:rPr>
            </w:pPr>
          </w:p>
        </w:tc>
      </w:tr>
      <w:tr w:rsidR="00DD7EB5" w:rsidRPr="003422D8" w14:paraId="0C652E81"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32DD4AE2"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6E8E9033"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6E3ED5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F924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681CCB0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33A575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D96C5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C1206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A9B84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B43356B" w14:textId="77777777" w:rsidR="00DD7EB5" w:rsidRPr="003422D8" w:rsidRDefault="00DD7EB5" w:rsidP="00DD7EB5">
            <w:pPr>
              <w:widowControl/>
              <w:jc w:val="left"/>
              <w:rPr>
                <w:rFonts w:eastAsia="Times New Roman"/>
                <w:kern w:val="0"/>
                <w:sz w:val="20"/>
                <w:szCs w:val="20"/>
              </w:rPr>
            </w:pPr>
          </w:p>
        </w:tc>
      </w:tr>
      <w:tr w:rsidR="00DD7EB5" w:rsidRPr="003422D8" w14:paraId="00F4E247"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20B5BC3E"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70364E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539" w:type="pct"/>
            <w:tcBorders>
              <w:top w:val="nil"/>
              <w:left w:val="nil"/>
              <w:bottom w:val="single" w:sz="4" w:space="0" w:color="auto"/>
              <w:right w:val="single" w:sz="4" w:space="0" w:color="auto"/>
            </w:tcBorders>
            <w:shd w:val="clear" w:color="auto" w:fill="auto"/>
            <w:vAlign w:val="center"/>
            <w:hideMark/>
          </w:tcPr>
          <w:p w14:paraId="5842A5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CA25B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587" w:type="pct"/>
            <w:tcBorders>
              <w:top w:val="nil"/>
              <w:left w:val="nil"/>
              <w:bottom w:val="single" w:sz="4" w:space="0" w:color="auto"/>
              <w:right w:val="single" w:sz="4" w:space="0" w:color="auto"/>
            </w:tcBorders>
            <w:shd w:val="clear" w:color="auto" w:fill="auto"/>
            <w:vAlign w:val="center"/>
            <w:hideMark/>
          </w:tcPr>
          <w:p w14:paraId="591506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521" w:type="pct"/>
            <w:tcBorders>
              <w:top w:val="nil"/>
              <w:left w:val="nil"/>
              <w:bottom w:val="single" w:sz="4" w:space="0" w:color="auto"/>
              <w:right w:val="single" w:sz="4" w:space="0" w:color="auto"/>
            </w:tcBorders>
            <w:shd w:val="clear" w:color="auto" w:fill="auto"/>
            <w:vAlign w:val="center"/>
            <w:hideMark/>
          </w:tcPr>
          <w:p w14:paraId="169E28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C739A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9FF91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C6D01B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CE74FFF" w14:textId="77777777" w:rsidR="00DD7EB5" w:rsidRPr="003422D8" w:rsidRDefault="00DD7EB5" w:rsidP="00DD7EB5">
            <w:pPr>
              <w:widowControl/>
              <w:jc w:val="left"/>
              <w:rPr>
                <w:rFonts w:eastAsia="Times New Roman"/>
                <w:kern w:val="0"/>
                <w:sz w:val="20"/>
                <w:szCs w:val="20"/>
              </w:rPr>
            </w:pPr>
          </w:p>
        </w:tc>
      </w:tr>
      <w:tr w:rsidR="00945E3A" w:rsidRPr="003422D8" w14:paraId="0CA8337B" w14:textId="77777777" w:rsidTr="00E724C1">
        <w:trPr>
          <w:trHeight w:val="288"/>
        </w:trPr>
        <w:tc>
          <w:tcPr>
            <w:tcW w:w="332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995B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0F6ADA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14BFF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B982C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7F2E783" w14:textId="77777777" w:rsidR="00DD7EB5" w:rsidRPr="003422D8" w:rsidRDefault="00DD7EB5" w:rsidP="00DD7EB5">
            <w:pPr>
              <w:widowControl/>
              <w:jc w:val="left"/>
              <w:rPr>
                <w:rFonts w:eastAsia="Times New Roman"/>
                <w:kern w:val="0"/>
                <w:sz w:val="20"/>
                <w:szCs w:val="20"/>
              </w:rPr>
            </w:pPr>
          </w:p>
        </w:tc>
      </w:tr>
    </w:tbl>
    <w:p w14:paraId="6DF5F9FD"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446"/>
        <w:gridCol w:w="643"/>
        <w:gridCol w:w="673"/>
        <w:gridCol w:w="753"/>
        <w:gridCol w:w="1273"/>
        <w:gridCol w:w="1139"/>
        <w:gridCol w:w="709"/>
        <w:gridCol w:w="508"/>
        <w:gridCol w:w="60"/>
        <w:gridCol w:w="448"/>
        <w:gridCol w:w="259"/>
        <w:gridCol w:w="654"/>
        <w:gridCol w:w="721"/>
        <w:gridCol w:w="236"/>
      </w:tblGrid>
      <w:tr w:rsidR="00DD7EB5" w:rsidRPr="003422D8" w14:paraId="2D3D2D46" w14:textId="77777777" w:rsidTr="00D87B4A">
        <w:trPr>
          <w:gridAfter w:val="1"/>
          <w:wAfter w:w="138" w:type="pct"/>
          <w:trHeight w:val="408"/>
        </w:trPr>
        <w:tc>
          <w:tcPr>
            <w:tcW w:w="4862" w:type="pct"/>
            <w:gridSpan w:val="13"/>
            <w:tcBorders>
              <w:top w:val="nil"/>
              <w:left w:val="nil"/>
              <w:bottom w:val="nil"/>
              <w:right w:val="nil"/>
            </w:tcBorders>
            <w:shd w:val="clear" w:color="auto" w:fill="auto"/>
            <w:vAlign w:val="center"/>
            <w:hideMark/>
          </w:tcPr>
          <w:p w14:paraId="1C52BD84"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27422C57" w14:textId="77777777" w:rsidTr="00D87B4A">
        <w:trPr>
          <w:gridAfter w:val="1"/>
          <w:wAfter w:w="138" w:type="pct"/>
          <w:trHeight w:val="288"/>
        </w:trPr>
        <w:tc>
          <w:tcPr>
            <w:tcW w:w="4862" w:type="pct"/>
            <w:gridSpan w:val="13"/>
            <w:tcBorders>
              <w:top w:val="nil"/>
              <w:left w:val="nil"/>
              <w:bottom w:val="nil"/>
              <w:right w:val="nil"/>
            </w:tcBorders>
            <w:shd w:val="clear" w:color="auto" w:fill="auto"/>
            <w:vAlign w:val="center"/>
            <w:hideMark/>
          </w:tcPr>
          <w:p w14:paraId="1EFE92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359E4DCD" w14:textId="77777777" w:rsidTr="00D87B4A">
        <w:trPr>
          <w:gridAfter w:val="1"/>
          <w:wAfter w:w="138" w:type="pct"/>
          <w:trHeight w:val="288"/>
        </w:trPr>
        <w:tc>
          <w:tcPr>
            <w:tcW w:w="6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BD9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23" w:type="pct"/>
            <w:gridSpan w:val="11"/>
            <w:tcBorders>
              <w:top w:val="single" w:sz="4" w:space="0" w:color="auto"/>
              <w:left w:val="nil"/>
              <w:bottom w:val="single" w:sz="4" w:space="0" w:color="auto"/>
              <w:right w:val="single" w:sz="4" w:space="0" w:color="000000"/>
            </w:tcBorders>
            <w:shd w:val="clear" w:color="auto" w:fill="auto"/>
            <w:vAlign w:val="center"/>
            <w:hideMark/>
          </w:tcPr>
          <w:p w14:paraId="4BCA94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2023年15-64岁体检经费的方案项目</w:t>
            </w:r>
          </w:p>
        </w:tc>
      </w:tr>
      <w:tr w:rsidR="00DD7EB5" w:rsidRPr="003422D8" w14:paraId="4946ACAE" w14:textId="77777777" w:rsidTr="00D87B4A">
        <w:trPr>
          <w:gridAfter w:val="1"/>
          <w:wAfter w:w="138" w:type="pct"/>
          <w:trHeight w:val="288"/>
        </w:trPr>
        <w:tc>
          <w:tcPr>
            <w:tcW w:w="6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1B89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252" w:type="pct"/>
            <w:gridSpan w:val="4"/>
            <w:tcBorders>
              <w:top w:val="single" w:sz="4" w:space="0" w:color="auto"/>
              <w:left w:val="nil"/>
              <w:bottom w:val="single" w:sz="4" w:space="0" w:color="auto"/>
              <w:right w:val="single" w:sz="4" w:space="0" w:color="auto"/>
            </w:tcBorders>
            <w:shd w:val="clear" w:color="auto" w:fill="auto"/>
            <w:vAlign w:val="center"/>
            <w:hideMark/>
          </w:tcPr>
          <w:p w14:paraId="5C6BD1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2F4B69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257" w:type="pct"/>
            <w:gridSpan w:val="5"/>
            <w:tcBorders>
              <w:top w:val="single" w:sz="4" w:space="0" w:color="auto"/>
              <w:left w:val="nil"/>
              <w:bottom w:val="single" w:sz="4" w:space="0" w:color="auto"/>
              <w:right w:val="single" w:sz="4" w:space="0" w:color="auto"/>
            </w:tcBorders>
            <w:shd w:val="clear" w:color="auto" w:fill="auto"/>
            <w:vAlign w:val="center"/>
            <w:hideMark/>
          </w:tcPr>
          <w:p w14:paraId="7B24AE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5C2C96C1" w14:textId="77777777" w:rsidTr="00D87B4A">
        <w:trPr>
          <w:gridAfter w:val="1"/>
          <w:wAfter w:w="138" w:type="pct"/>
          <w:trHeight w:val="480"/>
        </w:trPr>
        <w:tc>
          <w:tcPr>
            <w:tcW w:w="6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B5C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47027E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47" w:type="pct"/>
            <w:tcBorders>
              <w:top w:val="nil"/>
              <w:left w:val="nil"/>
              <w:bottom w:val="single" w:sz="4" w:space="0" w:color="auto"/>
              <w:right w:val="single" w:sz="4" w:space="0" w:color="auto"/>
            </w:tcBorders>
            <w:shd w:val="clear" w:color="auto" w:fill="auto"/>
            <w:vAlign w:val="center"/>
            <w:hideMark/>
          </w:tcPr>
          <w:p w14:paraId="45BFCB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668" w:type="pct"/>
            <w:tcBorders>
              <w:top w:val="single" w:sz="4" w:space="0" w:color="auto"/>
              <w:left w:val="nil"/>
              <w:bottom w:val="single" w:sz="4" w:space="0" w:color="auto"/>
              <w:right w:val="single" w:sz="4" w:space="0" w:color="auto"/>
            </w:tcBorders>
            <w:shd w:val="clear" w:color="auto" w:fill="auto"/>
            <w:vAlign w:val="center"/>
            <w:hideMark/>
          </w:tcPr>
          <w:p w14:paraId="69DC0F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3A4F54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1074E5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6F90C1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3" w:type="pct"/>
            <w:tcBorders>
              <w:top w:val="nil"/>
              <w:left w:val="nil"/>
              <w:bottom w:val="single" w:sz="4" w:space="0" w:color="auto"/>
              <w:right w:val="single" w:sz="4" w:space="0" w:color="auto"/>
            </w:tcBorders>
            <w:shd w:val="clear" w:color="auto" w:fill="auto"/>
            <w:vAlign w:val="center"/>
            <w:hideMark/>
          </w:tcPr>
          <w:p w14:paraId="1F5007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200C2F3D" w14:textId="77777777" w:rsidTr="00D87B4A">
        <w:trPr>
          <w:gridAfter w:val="1"/>
          <w:wAfter w:w="138" w:type="pct"/>
          <w:trHeight w:val="441"/>
        </w:trPr>
        <w:tc>
          <w:tcPr>
            <w:tcW w:w="639" w:type="pct"/>
            <w:gridSpan w:val="2"/>
            <w:vMerge/>
            <w:tcBorders>
              <w:top w:val="single" w:sz="4" w:space="0" w:color="auto"/>
              <w:left w:val="single" w:sz="4" w:space="0" w:color="auto"/>
              <w:bottom w:val="single" w:sz="4" w:space="0" w:color="auto"/>
              <w:right w:val="single" w:sz="4" w:space="0" w:color="auto"/>
            </w:tcBorders>
            <w:vAlign w:val="center"/>
            <w:hideMark/>
          </w:tcPr>
          <w:p w14:paraId="35A05A0F" w14:textId="77777777" w:rsidR="00DD7EB5" w:rsidRPr="003422D8" w:rsidRDefault="00DD7EB5" w:rsidP="00DD7EB5">
            <w:pPr>
              <w:widowControl/>
              <w:jc w:val="left"/>
              <w:rPr>
                <w:rFonts w:ascii="宋体" w:hAnsi="宋体" w:cs="宋体" w:hint="eastAsia"/>
                <w:color w:val="000000"/>
                <w:kern w:val="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63ABB3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747" w:type="pct"/>
            <w:tcBorders>
              <w:top w:val="nil"/>
              <w:left w:val="nil"/>
              <w:bottom w:val="single" w:sz="4" w:space="0" w:color="auto"/>
              <w:right w:val="single" w:sz="4" w:space="0" w:color="auto"/>
            </w:tcBorders>
            <w:shd w:val="clear" w:color="auto" w:fill="auto"/>
            <w:vAlign w:val="center"/>
            <w:hideMark/>
          </w:tcPr>
          <w:p w14:paraId="4D0511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9.97</w:t>
            </w:r>
          </w:p>
        </w:tc>
        <w:tc>
          <w:tcPr>
            <w:tcW w:w="668" w:type="pct"/>
            <w:tcBorders>
              <w:top w:val="single" w:sz="4" w:space="0" w:color="auto"/>
              <w:left w:val="nil"/>
              <w:bottom w:val="single" w:sz="4" w:space="0" w:color="auto"/>
              <w:right w:val="single" w:sz="4" w:space="0" w:color="auto"/>
            </w:tcBorders>
            <w:shd w:val="clear" w:color="auto" w:fill="auto"/>
            <w:vAlign w:val="center"/>
            <w:hideMark/>
          </w:tcPr>
          <w:p w14:paraId="56719B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9.97</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5F5B22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9.97</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465127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325D58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3" w:type="pct"/>
            <w:tcBorders>
              <w:top w:val="nil"/>
              <w:left w:val="nil"/>
              <w:bottom w:val="single" w:sz="4" w:space="0" w:color="auto"/>
              <w:right w:val="single" w:sz="4" w:space="0" w:color="auto"/>
            </w:tcBorders>
            <w:shd w:val="clear" w:color="auto" w:fill="auto"/>
            <w:vAlign w:val="center"/>
            <w:hideMark/>
          </w:tcPr>
          <w:p w14:paraId="421E50B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158A6DD8" w14:textId="77777777" w:rsidTr="00D87B4A">
        <w:trPr>
          <w:gridAfter w:val="1"/>
          <w:wAfter w:w="138" w:type="pct"/>
          <w:trHeight w:val="441"/>
        </w:trPr>
        <w:tc>
          <w:tcPr>
            <w:tcW w:w="639" w:type="pct"/>
            <w:gridSpan w:val="2"/>
            <w:vMerge/>
            <w:tcBorders>
              <w:top w:val="single" w:sz="4" w:space="0" w:color="auto"/>
              <w:left w:val="single" w:sz="4" w:space="0" w:color="auto"/>
              <w:bottom w:val="single" w:sz="4" w:space="0" w:color="auto"/>
              <w:right w:val="single" w:sz="4" w:space="0" w:color="auto"/>
            </w:tcBorders>
            <w:vAlign w:val="center"/>
            <w:hideMark/>
          </w:tcPr>
          <w:p w14:paraId="0E7D0311" w14:textId="77777777" w:rsidR="00DD7EB5" w:rsidRPr="003422D8" w:rsidRDefault="00DD7EB5" w:rsidP="00DD7EB5">
            <w:pPr>
              <w:widowControl/>
              <w:jc w:val="left"/>
              <w:rPr>
                <w:rFonts w:ascii="宋体" w:hAnsi="宋体" w:cs="宋体" w:hint="eastAsia"/>
                <w:color w:val="000000"/>
                <w:kern w:val="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6CEB56B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747" w:type="pct"/>
            <w:tcBorders>
              <w:top w:val="nil"/>
              <w:left w:val="nil"/>
              <w:bottom w:val="single" w:sz="4" w:space="0" w:color="auto"/>
              <w:right w:val="single" w:sz="4" w:space="0" w:color="auto"/>
            </w:tcBorders>
            <w:shd w:val="clear" w:color="auto" w:fill="auto"/>
            <w:vAlign w:val="center"/>
            <w:hideMark/>
          </w:tcPr>
          <w:p w14:paraId="1B6AF6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9.97 </w:t>
            </w:r>
          </w:p>
        </w:tc>
        <w:tc>
          <w:tcPr>
            <w:tcW w:w="668" w:type="pct"/>
            <w:tcBorders>
              <w:top w:val="single" w:sz="4" w:space="0" w:color="auto"/>
              <w:left w:val="nil"/>
              <w:bottom w:val="single" w:sz="4" w:space="0" w:color="auto"/>
              <w:right w:val="single" w:sz="4" w:space="0" w:color="auto"/>
            </w:tcBorders>
            <w:shd w:val="clear" w:color="auto" w:fill="auto"/>
            <w:vAlign w:val="center"/>
            <w:hideMark/>
          </w:tcPr>
          <w:p w14:paraId="71744A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9.97 </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156C94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9.97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019A7F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1F1824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7C3B99D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EA42255" w14:textId="77777777" w:rsidTr="00D87B4A">
        <w:trPr>
          <w:gridAfter w:val="1"/>
          <w:wAfter w:w="138" w:type="pct"/>
          <w:trHeight w:val="441"/>
        </w:trPr>
        <w:tc>
          <w:tcPr>
            <w:tcW w:w="639" w:type="pct"/>
            <w:gridSpan w:val="2"/>
            <w:vMerge/>
            <w:tcBorders>
              <w:top w:val="single" w:sz="4" w:space="0" w:color="auto"/>
              <w:left w:val="single" w:sz="4" w:space="0" w:color="auto"/>
              <w:bottom w:val="single" w:sz="4" w:space="0" w:color="auto"/>
              <w:right w:val="single" w:sz="4" w:space="0" w:color="auto"/>
            </w:tcBorders>
            <w:vAlign w:val="center"/>
            <w:hideMark/>
          </w:tcPr>
          <w:p w14:paraId="5B3C24FB" w14:textId="77777777" w:rsidR="00D87B4A" w:rsidRPr="003422D8" w:rsidRDefault="00D87B4A" w:rsidP="00D87B4A">
            <w:pPr>
              <w:widowControl/>
              <w:jc w:val="left"/>
              <w:rPr>
                <w:rFonts w:ascii="宋体" w:hAnsi="宋体" w:cs="宋体" w:hint="eastAsia"/>
                <w:color w:val="000000"/>
                <w:kern w:val="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2D63931E" w14:textId="53AF136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747" w:type="pct"/>
            <w:tcBorders>
              <w:top w:val="nil"/>
              <w:left w:val="nil"/>
              <w:bottom w:val="single" w:sz="4" w:space="0" w:color="auto"/>
              <w:right w:val="single" w:sz="4" w:space="0" w:color="auto"/>
            </w:tcBorders>
            <w:shd w:val="clear" w:color="auto" w:fill="auto"/>
            <w:hideMark/>
          </w:tcPr>
          <w:p w14:paraId="600FA8E2" w14:textId="7FDD0FD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68" w:type="pct"/>
            <w:tcBorders>
              <w:top w:val="single" w:sz="4" w:space="0" w:color="auto"/>
              <w:left w:val="nil"/>
              <w:bottom w:val="single" w:sz="4" w:space="0" w:color="auto"/>
              <w:right w:val="single" w:sz="4" w:space="0" w:color="auto"/>
            </w:tcBorders>
            <w:shd w:val="clear" w:color="auto" w:fill="auto"/>
            <w:hideMark/>
          </w:tcPr>
          <w:p w14:paraId="53CECEC7" w14:textId="419007D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14" w:type="pct"/>
            <w:gridSpan w:val="2"/>
            <w:tcBorders>
              <w:top w:val="single" w:sz="4" w:space="0" w:color="auto"/>
              <w:left w:val="nil"/>
              <w:bottom w:val="single" w:sz="4" w:space="0" w:color="auto"/>
              <w:right w:val="single" w:sz="4" w:space="0" w:color="auto"/>
            </w:tcBorders>
            <w:shd w:val="clear" w:color="auto" w:fill="auto"/>
            <w:hideMark/>
          </w:tcPr>
          <w:p w14:paraId="3FDF789E" w14:textId="04B1A66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7B23147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BD44B75"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6A5F8CA9"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74373B2F" w14:textId="77777777" w:rsidTr="00D87B4A">
        <w:trPr>
          <w:gridAfter w:val="1"/>
          <w:wAfter w:w="138" w:type="pct"/>
          <w:trHeight w:val="288"/>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29C609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629" w:type="pct"/>
            <w:gridSpan w:val="5"/>
            <w:tcBorders>
              <w:top w:val="single" w:sz="4" w:space="0" w:color="auto"/>
              <w:left w:val="nil"/>
              <w:bottom w:val="single" w:sz="4" w:space="0" w:color="auto"/>
              <w:right w:val="single" w:sz="4" w:space="0" w:color="auto"/>
            </w:tcBorders>
            <w:shd w:val="clear" w:color="auto" w:fill="auto"/>
            <w:vAlign w:val="center"/>
            <w:hideMark/>
          </w:tcPr>
          <w:p w14:paraId="2D59AA6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63EC1D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1E0D7D85" w14:textId="77777777" w:rsidTr="00D87B4A">
        <w:trPr>
          <w:gridAfter w:val="1"/>
          <w:wAfter w:w="138" w:type="pct"/>
          <w:trHeight w:val="540"/>
        </w:trPr>
        <w:tc>
          <w:tcPr>
            <w:tcW w:w="262" w:type="pct"/>
            <w:vMerge/>
            <w:tcBorders>
              <w:top w:val="nil"/>
              <w:left w:val="single" w:sz="4" w:space="0" w:color="auto"/>
              <w:bottom w:val="single" w:sz="4" w:space="0" w:color="auto"/>
              <w:right w:val="single" w:sz="4" w:space="0" w:color="auto"/>
            </w:tcBorders>
            <w:vAlign w:val="center"/>
            <w:hideMark/>
          </w:tcPr>
          <w:p w14:paraId="05E66F6A" w14:textId="77777777" w:rsidR="00DD7EB5" w:rsidRPr="003422D8" w:rsidRDefault="00DD7EB5" w:rsidP="00DD7EB5">
            <w:pPr>
              <w:widowControl/>
              <w:jc w:val="left"/>
              <w:rPr>
                <w:rFonts w:ascii="宋体" w:hAnsi="宋体" w:cs="宋体" w:hint="eastAsia"/>
                <w:color w:val="000000"/>
                <w:kern w:val="0"/>
                <w:sz w:val="20"/>
                <w:szCs w:val="20"/>
              </w:rPr>
            </w:pPr>
          </w:p>
        </w:tc>
        <w:tc>
          <w:tcPr>
            <w:tcW w:w="2629" w:type="pct"/>
            <w:gridSpan w:val="5"/>
            <w:tcBorders>
              <w:top w:val="single" w:sz="4" w:space="0" w:color="auto"/>
              <w:left w:val="nil"/>
              <w:bottom w:val="single" w:sz="4" w:space="0" w:color="auto"/>
              <w:right w:val="single" w:sz="4" w:space="0" w:color="000000"/>
            </w:tcBorders>
            <w:shd w:val="clear" w:color="auto" w:fill="auto"/>
            <w:hideMark/>
          </w:tcPr>
          <w:p w14:paraId="744CFA5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2022年）57号《关于提前下达2023年自治区公共卫生服务（地方公共卫生）补助资金的通知》，木垒县木垒镇社区卫生服务中心使用全民体检补助资金13.0946万元，实施居民免费健康体检活动，扎实推进医疗惠民工程，进一步提高基层公共卫生服务能力，保障群众身心健康。"</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482DBF37" w14:textId="6A0AD9DE"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木垒县木垒镇社区卫生服务中心全民健康体检项目10项，全民健康体检人数2989人，实施居民免费健康体检活动，扎实推进了医疗惠民工程，进一步提高了基层公共卫生服务能力，保障了群众身心健康。</w:t>
            </w:r>
          </w:p>
        </w:tc>
      </w:tr>
      <w:tr w:rsidR="00D87B4A" w:rsidRPr="003422D8" w14:paraId="58AFAAF7" w14:textId="77777777" w:rsidTr="00E724C1">
        <w:trPr>
          <w:gridAfter w:val="1"/>
          <w:wAfter w:w="138" w:type="pct"/>
          <w:trHeight w:val="312"/>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069517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20ABE9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395" w:type="pct"/>
            <w:vMerge w:val="restart"/>
            <w:tcBorders>
              <w:top w:val="nil"/>
              <w:left w:val="single" w:sz="4" w:space="0" w:color="auto"/>
              <w:bottom w:val="single" w:sz="4" w:space="0" w:color="auto"/>
              <w:right w:val="single" w:sz="4" w:space="0" w:color="auto"/>
            </w:tcBorders>
            <w:shd w:val="clear" w:color="auto" w:fill="auto"/>
            <w:vAlign w:val="center"/>
            <w:hideMark/>
          </w:tcPr>
          <w:p w14:paraId="7E35F8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1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9E5B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668" w:type="pct"/>
            <w:vMerge w:val="restart"/>
            <w:tcBorders>
              <w:top w:val="nil"/>
              <w:left w:val="single" w:sz="4" w:space="0" w:color="auto"/>
              <w:bottom w:val="single" w:sz="4" w:space="0" w:color="auto"/>
              <w:right w:val="single" w:sz="4" w:space="0" w:color="auto"/>
            </w:tcBorders>
            <w:shd w:val="clear" w:color="auto" w:fill="auto"/>
            <w:vAlign w:val="center"/>
            <w:hideMark/>
          </w:tcPr>
          <w:p w14:paraId="11264A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04F68C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6FA9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CB3D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8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FBE5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87B4A" w:rsidRPr="003422D8" w14:paraId="27A32637" w14:textId="77777777" w:rsidTr="00E724C1">
        <w:trPr>
          <w:trHeight w:val="288"/>
        </w:trPr>
        <w:tc>
          <w:tcPr>
            <w:tcW w:w="262" w:type="pct"/>
            <w:vMerge/>
            <w:tcBorders>
              <w:top w:val="nil"/>
              <w:left w:val="single" w:sz="4" w:space="0" w:color="auto"/>
              <w:bottom w:val="single" w:sz="4" w:space="0" w:color="auto"/>
              <w:right w:val="single" w:sz="4" w:space="0" w:color="auto"/>
            </w:tcBorders>
            <w:vAlign w:val="center"/>
            <w:hideMark/>
          </w:tcPr>
          <w:p w14:paraId="663EB855"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0F327AEF"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vMerge/>
            <w:tcBorders>
              <w:top w:val="nil"/>
              <w:left w:val="single" w:sz="4" w:space="0" w:color="auto"/>
              <w:bottom w:val="single" w:sz="4" w:space="0" w:color="auto"/>
              <w:right w:val="single" w:sz="4" w:space="0" w:color="auto"/>
            </w:tcBorders>
            <w:vAlign w:val="center"/>
            <w:hideMark/>
          </w:tcPr>
          <w:p w14:paraId="1EA2E570" w14:textId="77777777" w:rsidR="00DD7EB5" w:rsidRPr="003422D8" w:rsidRDefault="00DD7EB5" w:rsidP="00DD7EB5">
            <w:pPr>
              <w:widowControl/>
              <w:jc w:val="left"/>
              <w:rPr>
                <w:rFonts w:ascii="宋体" w:hAnsi="宋体" w:cs="宋体" w:hint="eastAsia"/>
                <w:color w:val="000000"/>
                <w:kern w:val="0"/>
                <w:sz w:val="20"/>
                <w:szCs w:val="20"/>
              </w:rPr>
            </w:pPr>
          </w:p>
        </w:tc>
        <w:tc>
          <w:tcPr>
            <w:tcW w:w="1189" w:type="pct"/>
            <w:gridSpan w:val="2"/>
            <w:vMerge/>
            <w:tcBorders>
              <w:top w:val="single" w:sz="4" w:space="0" w:color="auto"/>
              <w:left w:val="single" w:sz="4" w:space="0" w:color="auto"/>
              <w:bottom w:val="single" w:sz="4" w:space="0" w:color="auto"/>
              <w:right w:val="single" w:sz="4" w:space="0" w:color="auto"/>
            </w:tcBorders>
            <w:vAlign w:val="center"/>
            <w:hideMark/>
          </w:tcPr>
          <w:p w14:paraId="6A48BF85" w14:textId="77777777" w:rsidR="00DD7EB5" w:rsidRPr="003422D8" w:rsidRDefault="00DD7EB5" w:rsidP="00DD7EB5">
            <w:pPr>
              <w:widowControl/>
              <w:jc w:val="left"/>
              <w:rPr>
                <w:rFonts w:ascii="宋体" w:hAnsi="宋体" w:cs="宋体" w:hint="eastAsia"/>
                <w:color w:val="000000"/>
                <w:kern w:val="0"/>
                <w:sz w:val="20"/>
                <w:szCs w:val="20"/>
              </w:rPr>
            </w:pPr>
          </w:p>
        </w:tc>
        <w:tc>
          <w:tcPr>
            <w:tcW w:w="668" w:type="pct"/>
            <w:vMerge/>
            <w:tcBorders>
              <w:top w:val="nil"/>
              <w:left w:val="single" w:sz="4" w:space="0" w:color="auto"/>
              <w:bottom w:val="single" w:sz="4" w:space="0" w:color="auto"/>
              <w:right w:val="single" w:sz="4" w:space="0" w:color="auto"/>
            </w:tcBorders>
            <w:vAlign w:val="center"/>
            <w:hideMark/>
          </w:tcPr>
          <w:p w14:paraId="03E8364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14:paraId="7E75DC0F" w14:textId="77777777" w:rsidR="00DD7EB5" w:rsidRPr="003422D8" w:rsidRDefault="00DD7EB5" w:rsidP="00DD7EB5">
            <w:pPr>
              <w:widowControl/>
              <w:jc w:val="left"/>
              <w:rPr>
                <w:rFonts w:ascii="宋体" w:hAnsi="宋体" w:cs="宋体" w:hint="eastAsia"/>
                <w:color w:val="000000"/>
                <w:kern w:val="0"/>
                <w:sz w:val="20"/>
                <w:szCs w:val="20"/>
              </w:rPr>
            </w:pPr>
          </w:p>
        </w:tc>
        <w:tc>
          <w:tcPr>
            <w:tcW w:w="333" w:type="pct"/>
            <w:gridSpan w:val="2"/>
            <w:vMerge/>
            <w:tcBorders>
              <w:top w:val="single" w:sz="4" w:space="0" w:color="auto"/>
              <w:left w:val="single" w:sz="4" w:space="0" w:color="auto"/>
              <w:bottom w:val="single" w:sz="4" w:space="0" w:color="auto"/>
              <w:right w:val="single" w:sz="4" w:space="0" w:color="auto"/>
            </w:tcBorders>
            <w:vAlign w:val="center"/>
            <w:hideMark/>
          </w:tcPr>
          <w:p w14:paraId="0A882F1A"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2583B178" w14:textId="77777777" w:rsidR="00DD7EB5" w:rsidRPr="003422D8" w:rsidRDefault="00DD7EB5" w:rsidP="00DD7EB5">
            <w:pPr>
              <w:widowControl/>
              <w:jc w:val="left"/>
              <w:rPr>
                <w:rFonts w:ascii="宋体" w:hAnsi="宋体" w:cs="宋体" w:hint="eastAsia"/>
                <w:color w:val="000000"/>
                <w:kern w:val="0"/>
                <w:sz w:val="20"/>
                <w:szCs w:val="20"/>
              </w:rPr>
            </w:pPr>
          </w:p>
        </w:tc>
        <w:tc>
          <w:tcPr>
            <w:tcW w:w="807" w:type="pct"/>
            <w:gridSpan w:val="2"/>
            <w:vMerge/>
            <w:tcBorders>
              <w:top w:val="single" w:sz="4" w:space="0" w:color="auto"/>
              <w:left w:val="single" w:sz="4" w:space="0" w:color="auto"/>
              <w:bottom w:val="single" w:sz="4" w:space="0" w:color="auto"/>
              <w:right w:val="single" w:sz="4" w:space="0" w:color="auto"/>
            </w:tcBorders>
            <w:vAlign w:val="center"/>
            <w:hideMark/>
          </w:tcPr>
          <w:p w14:paraId="483C04D6"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41926114"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01BE3CA4" w14:textId="77777777" w:rsidTr="00E724C1">
        <w:trPr>
          <w:trHeight w:val="399"/>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38FDDF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w:t>
            </w:r>
            <w:r w:rsidRPr="003422D8">
              <w:rPr>
                <w:rFonts w:ascii="宋体" w:hAnsi="宋体" w:cs="宋体" w:hint="eastAsia"/>
                <w:color w:val="000000"/>
                <w:kern w:val="0"/>
                <w:sz w:val="20"/>
                <w:szCs w:val="20"/>
              </w:rPr>
              <w:lastRenderedPageBreak/>
              <w:t>绩效指标完成情况</w:t>
            </w: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7E7AC5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产出指标</w:t>
            </w:r>
          </w:p>
        </w:tc>
        <w:tc>
          <w:tcPr>
            <w:tcW w:w="395" w:type="pct"/>
            <w:tcBorders>
              <w:top w:val="nil"/>
              <w:left w:val="nil"/>
              <w:bottom w:val="single" w:sz="4" w:space="0" w:color="auto"/>
              <w:right w:val="single" w:sz="4" w:space="0" w:color="auto"/>
            </w:tcBorders>
            <w:shd w:val="clear" w:color="auto" w:fill="auto"/>
            <w:vAlign w:val="center"/>
            <w:hideMark/>
          </w:tcPr>
          <w:p w14:paraId="46FA1DB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453182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全民健康体检人数</w:t>
            </w:r>
          </w:p>
        </w:tc>
        <w:tc>
          <w:tcPr>
            <w:tcW w:w="668" w:type="pct"/>
            <w:tcBorders>
              <w:top w:val="nil"/>
              <w:left w:val="nil"/>
              <w:bottom w:val="single" w:sz="4" w:space="0" w:color="auto"/>
              <w:right w:val="single" w:sz="4" w:space="0" w:color="auto"/>
            </w:tcBorders>
            <w:shd w:val="clear" w:color="auto" w:fill="auto"/>
            <w:vAlign w:val="center"/>
            <w:hideMark/>
          </w:tcPr>
          <w:p w14:paraId="02D250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&gt;=3000人</w:t>
            </w:r>
          </w:p>
        </w:tc>
        <w:tc>
          <w:tcPr>
            <w:tcW w:w="416" w:type="pct"/>
            <w:tcBorders>
              <w:top w:val="nil"/>
              <w:left w:val="nil"/>
              <w:bottom w:val="single" w:sz="4" w:space="0" w:color="auto"/>
              <w:right w:val="single" w:sz="4" w:space="0" w:color="auto"/>
            </w:tcBorders>
            <w:shd w:val="clear" w:color="auto" w:fill="auto"/>
            <w:vAlign w:val="center"/>
            <w:hideMark/>
          </w:tcPr>
          <w:p w14:paraId="5970EB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=2989人</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C19DD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674B60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1BA9D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23年有迁出人员，所以本</w:t>
            </w:r>
            <w:r w:rsidRPr="003422D8">
              <w:rPr>
                <w:rFonts w:ascii="宋体" w:hAnsi="宋体" w:cs="宋体" w:hint="eastAsia"/>
                <w:color w:val="000000"/>
                <w:kern w:val="0"/>
                <w:sz w:val="20"/>
                <w:szCs w:val="20"/>
              </w:rPr>
              <w:lastRenderedPageBreak/>
              <w:t>年全民体检人数较上年有所下降。</w:t>
            </w:r>
          </w:p>
        </w:tc>
        <w:tc>
          <w:tcPr>
            <w:tcW w:w="138" w:type="pct"/>
            <w:vAlign w:val="center"/>
            <w:hideMark/>
          </w:tcPr>
          <w:p w14:paraId="7F3079D1" w14:textId="77777777" w:rsidR="00DD7EB5" w:rsidRPr="003422D8" w:rsidRDefault="00DD7EB5" w:rsidP="00DD7EB5">
            <w:pPr>
              <w:widowControl/>
              <w:jc w:val="left"/>
              <w:rPr>
                <w:rFonts w:eastAsia="Times New Roman"/>
                <w:kern w:val="0"/>
                <w:sz w:val="20"/>
                <w:szCs w:val="20"/>
              </w:rPr>
            </w:pPr>
          </w:p>
        </w:tc>
      </w:tr>
      <w:tr w:rsidR="00D87B4A" w:rsidRPr="003422D8" w14:paraId="438ED871"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7A2920D6"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16DDB9F8"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53340B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EB6885B" w14:textId="03D93CDD"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全民健康体检项目</w:t>
            </w:r>
          </w:p>
        </w:tc>
        <w:tc>
          <w:tcPr>
            <w:tcW w:w="668" w:type="pct"/>
            <w:tcBorders>
              <w:top w:val="nil"/>
              <w:left w:val="nil"/>
              <w:bottom w:val="single" w:sz="4" w:space="0" w:color="auto"/>
              <w:right w:val="single" w:sz="4" w:space="0" w:color="auto"/>
            </w:tcBorders>
            <w:shd w:val="clear" w:color="auto" w:fill="auto"/>
            <w:vAlign w:val="center"/>
            <w:hideMark/>
          </w:tcPr>
          <w:p w14:paraId="0B99B15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&gt;=7项</w:t>
            </w:r>
          </w:p>
        </w:tc>
        <w:tc>
          <w:tcPr>
            <w:tcW w:w="416" w:type="pct"/>
            <w:tcBorders>
              <w:top w:val="nil"/>
              <w:left w:val="nil"/>
              <w:bottom w:val="single" w:sz="4" w:space="0" w:color="auto"/>
              <w:right w:val="single" w:sz="4" w:space="0" w:color="auto"/>
            </w:tcBorders>
            <w:shd w:val="clear" w:color="auto" w:fill="auto"/>
            <w:vAlign w:val="center"/>
            <w:hideMark/>
          </w:tcPr>
          <w:p w14:paraId="223576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=10项</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78047E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5F7CD89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5.7</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38DEA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前期未合理设置目标值，导致完成值与目标值偏差较大</w:t>
            </w:r>
          </w:p>
        </w:tc>
        <w:tc>
          <w:tcPr>
            <w:tcW w:w="138" w:type="pct"/>
            <w:vAlign w:val="center"/>
            <w:hideMark/>
          </w:tcPr>
          <w:p w14:paraId="066DF64F" w14:textId="77777777" w:rsidR="00DD7EB5" w:rsidRPr="003422D8" w:rsidRDefault="00DD7EB5" w:rsidP="00DD7EB5">
            <w:pPr>
              <w:widowControl/>
              <w:jc w:val="left"/>
              <w:rPr>
                <w:rFonts w:eastAsia="Times New Roman"/>
                <w:kern w:val="0"/>
                <w:sz w:val="20"/>
                <w:szCs w:val="20"/>
              </w:rPr>
            </w:pPr>
          </w:p>
        </w:tc>
      </w:tr>
      <w:tr w:rsidR="00D87B4A" w:rsidRPr="003422D8" w14:paraId="1F63B43B"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5A12332D"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0742342C"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11D821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B994AF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全民健康体检覆盖率</w:t>
            </w:r>
          </w:p>
        </w:tc>
        <w:tc>
          <w:tcPr>
            <w:tcW w:w="668" w:type="pct"/>
            <w:tcBorders>
              <w:top w:val="nil"/>
              <w:left w:val="nil"/>
              <w:bottom w:val="single" w:sz="4" w:space="0" w:color="auto"/>
              <w:right w:val="single" w:sz="4" w:space="0" w:color="auto"/>
            </w:tcBorders>
            <w:shd w:val="clear" w:color="auto" w:fill="auto"/>
            <w:vAlign w:val="center"/>
            <w:hideMark/>
          </w:tcPr>
          <w:p w14:paraId="32DD10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65C7A4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6F3423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2D413F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B21AE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63C3902" w14:textId="77777777" w:rsidR="00DD7EB5" w:rsidRPr="003422D8" w:rsidRDefault="00DD7EB5" w:rsidP="00DD7EB5">
            <w:pPr>
              <w:widowControl/>
              <w:jc w:val="left"/>
              <w:rPr>
                <w:rFonts w:eastAsia="Times New Roman"/>
                <w:kern w:val="0"/>
                <w:sz w:val="20"/>
                <w:szCs w:val="20"/>
              </w:rPr>
            </w:pPr>
          </w:p>
        </w:tc>
      </w:tr>
      <w:tr w:rsidR="00D87B4A" w:rsidRPr="003422D8" w14:paraId="2914BF0D"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4F05FF3E"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341DD620"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77AC52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8F83A5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全民健康体检设备到位率</w:t>
            </w:r>
          </w:p>
        </w:tc>
        <w:tc>
          <w:tcPr>
            <w:tcW w:w="668" w:type="pct"/>
            <w:tcBorders>
              <w:top w:val="nil"/>
              <w:left w:val="nil"/>
              <w:bottom w:val="single" w:sz="4" w:space="0" w:color="auto"/>
              <w:right w:val="single" w:sz="4" w:space="0" w:color="auto"/>
            </w:tcBorders>
            <w:shd w:val="clear" w:color="auto" w:fill="auto"/>
            <w:vAlign w:val="center"/>
            <w:hideMark/>
          </w:tcPr>
          <w:p w14:paraId="55E380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16" w:type="pct"/>
            <w:tcBorders>
              <w:top w:val="nil"/>
              <w:left w:val="nil"/>
              <w:bottom w:val="single" w:sz="4" w:space="0" w:color="auto"/>
              <w:right w:val="single" w:sz="4" w:space="0" w:color="auto"/>
            </w:tcBorders>
            <w:shd w:val="clear" w:color="auto" w:fill="auto"/>
            <w:vAlign w:val="center"/>
            <w:hideMark/>
          </w:tcPr>
          <w:p w14:paraId="13C5F8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CCA22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61988F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4B8FB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799F9E6" w14:textId="77777777" w:rsidR="00DD7EB5" w:rsidRPr="003422D8" w:rsidRDefault="00DD7EB5" w:rsidP="00DD7EB5">
            <w:pPr>
              <w:widowControl/>
              <w:jc w:val="left"/>
              <w:rPr>
                <w:rFonts w:eastAsia="Times New Roman"/>
                <w:kern w:val="0"/>
                <w:sz w:val="20"/>
                <w:szCs w:val="20"/>
              </w:rPr>
            </w:pPr>
          </w:p>
        </w:tc>
      </w:tr>
      <w:tr w:rsidR="00D87B4A" w:rsidRPr="003422D8" w14:paraId="3FED2E7F"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1BF22F0A"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350359E4"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5C9C4F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3AA77F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668" w:type="pct"/>
            <w:tcBorders>
              <w:top w:val="nil"/>
              <w:left w:val="nil"/>
              <w:bottom w:val="single" w:sz="4" w:space="0" w:color="auto"/>
              <w:right w:val="single" w:sz="4" w:space="0" w:color="auto"/>
            </w:tcBorders>
            <w:shd w:val="clear" w:color="auto" w:fill="auto"/>
            <w:vAlign w:val="center"/>
            <w:hideMark/>
          </w:tcPr>
          <w:p w14:paraId="6DCA2F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16" w:type="pct"/>
            <w:tcBorders>
              <w:top w:val="nil"/>
              <w:left w:val="nil"/>
              <w:bottom w:val="single" w:sz="4" w:space="0" w:color="auto"/>
              <w:right w:val="single" w:sz="4" w:space="0" w:color="auto"/>
            </w:tcBorders>
            <w:shd w:val="clear" w:color="auto" w:fill="auto"/>
            <w:vAlign w:val="center"/>
            <w:hideMark/>
          </w:tcPr>
          <w:p w14:paraId="0093E8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55D6C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2C10A9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16485A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0CE9313" w14:textId="77777777" w:rsidR="00DD7EB5" w:rsidRPr="003422D8" w:rsidRDefault="00DD7EB5" w:rsidP="00DD7EB5">
            <w:pPr>
              <w:widowControl/>
              <w:jc w:val="left"/>
              <w:rPr>
                <w:rFonts w:eastAsia="Times New Roman"/>
                <w:kern w:val="0"/>
                <w:sz w:val="20"/>
                <w:szCs w:val="20"/>
              </w:rPr>
            </w:pPr>
          </w:p>
        </w:tc>
      </w:tr>
      <w:tr w:rsidR="00D87B4A" w:rsidRPr="003422D8" w14:paraId="6C893EF8"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091D9BE0"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4FF19C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395" w:type="pct"/>
            <w:tcBorders>
              <w:top w:val="nil"/>
              <w:left w:val="nil"/>
              <w:bottom w:val="single" w:sz="4" w:space="0" w:color="auto"/>
              <w:right w:val="single" w:sz="4" w:space="0" w:color="auto"/>
            </w:tcBorders>
            <w:shd w:val="clear" w:color="auto" w:fill="auto"/>
            <w:vAlign w:val="center"/>
            <w:hideMark/>
          </w:tcPr>
          <w:p w14:paraId="0317F4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90ACE0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全民健康体检人均体检费用</w:t>
            </w:r>
          </w:p>
        </w:tc>
        <w:tc>
          <w:tcPr>
            <w:tcW w:w="668" w:type="pct"/>
            <w:tcBorders>
              <w:top w:val="nil"/>
              <w:left w:val="nil"/>
              <w:bottom w:val="single" w:sz="4" w:space="0" w:color="auto"/>
              <w:right w:val="single" w:sz="4" w:space="0" w:color="auto"/>
            </w:tcBorders>
            <w:shd w:val="clear" w:color="auto" w:fill="auto"/>
            <w:vAlign w:val="center"/>
            <w:hideMark/>
          </w:tcPr>
          <w:p w14:paraId="3E8EB6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&lt;=100元/人</w:t>
            </w:r>
          </w:p>
        </w:tc>
        <w:tc>
          <w:tcPr>
            <w:tcW w:w="416" w:type="pct"/>
            <w:tcBorders>
              <w:top w:val="nil"/>
              <w:left w:val="nil"/>
              <w:bottom w:val="single" w:sz="4" w:space="0" w:color="auto"/>
              <w:right w:val="single" w:sz="4" w:space="0" w:color="auto"/>
            </w:tcBorders>
            <w:shd w:val="clear" w:color="auto" w:fill="auto"/>
            <w:vAlign w:val="center"/>
            <w:hideMark/>
          </w:tcPr>
          <w:p w14:paraId="040EED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=100元/人</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BBD7F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3FE3E7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52F24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C93C8C0" w14:textId="77777777" w:rsidR="00DD7EB5" w:rsidRPr="003422D8" w:rsidRDefault="00DD7EB5" w:rsidP="00DD7EB5">
            <w:pPr>
              <w:widowControl/>
              <w:jc w:val="left"/>
              <w:rPr>
                <w:rFonts w:eastAsia="Times New Roman"/>
                <w:kern w:val="0"/>
                <w:sz w:val="20"/>
                <w:szCs w:val="20"/>
              </w:rPr>
            </w:pPr>
          </w:p>
        </w:tc>
      </w:tr>
      <w:tr w:rsidR="00D87B4A" w:rsidRPr="003422D8" w14:paraId="287A762B"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6841AC66"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3A7FAC15"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4EF972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9B2C6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相关人员投诉率</w:t>
            </w:r>
          </w:p>
        </w:tc>
        <w:tc>
          <w:tcPr>
            <w:tcW w:w="668" w:type="pct"/>
            <w:tcBorders>
              <w:top w:val="nil"/>
              <w:left w:val="nil"/>
              <w:bottom w:val="single" w:sz="4" w:space="0" w:color="auto"/>
              <w:right w:val="single" w:sz="4" w:space="0" w:color="auto"/>
            </w:tcBorders>
            <w:shd w:val="clear" w:color="auto" w:fill="auto"/>
            <w:vAlign w:val="center"/>
            <w:hideMark/>
          </w:tcPr>
          <w:p w14:paraId="260461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416" w:type="pct"/>
            <w:tcBorders>
              <w:top w:val="nil"/>
              <w:left w:val="nil"/>
              <w:bottom w:val="single" w:sz="4" w:space="0" w:color="auto"/>
              <w:right w:val="single" w:sz="4" w:space="0" w:color="auto"/>
            </w:tcBorders>
            <w:shd w:val="clear" w:color="auto" w:fill="auto"/>
            <w:vAlign w:val="center"/>
            <w:hideMark/>
          </w:tcPr>
          <w:p w14:paraId="11273B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9263A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3AA0B7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2B7C3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ED9E6DD" w14:textId="77777777" w:rsidR="00DD7EB5" w:rsidRPr="003422D8" w:rsidRDefault="00DD7EB5" w:rsidP="00DD7EB5">
            <w:pPr>
              <w:widowControl/>
              <w:jc w:val="left"/>
              <w:rPr>
                <w:rFonts w:eastAsia="Times New Roman"/>
                <w:kern w:val="0"/>
                <w:sz w:val="20"/>
                <w:szCs w:val="20"/>
              </w:rPr>
            </w:pPr>
          </w:p>
        </w:tc>
      </w:tr>
      <w:tr w:rsidR="00D87B4A" w:rsidRPr="003422D8" w14:paraId="09F50B3E"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7D1406D7"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0457614B"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273C1F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87F7D3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8" w:type="pct"/>
            <w:tcBorders>
              <w:top w:val="nil"/>
              <w:left w:val="nil"/>
              <w:bottom w:val="single" w:sz="4" w:space="0" w:color="auto"/>
              <w:right w:val="single" w:sz="4" w:space="0" w:color="auto"/>
            </w:tcBorders>
            <w:shd w:val="clear" w:color="auto" w:fill="auto"/>
            <w:vAlign w:val="center"/>
            <w:hideMark/>
          </w:tcPr>
          <w:p w14:paraId="5DF3F5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7320407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7562D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0018EB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71690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7C2098C" w14:textId="77777777" w:rsidR="00DD7EB5" w:rsidRPr="003422D8" w:rsidRDefault="00DD7EB5" w:rsidP="00DD7EB5">
            <w:pPr>
              <w:widowControl/>
              <w:jc w:val="left"/>
              <w:rPr>
                <w:rFonts w:eastAsia="Times New Roman"/>
                <w:kern w:val="0"/>
                <w:sz w:val="20"/>
                <w:szCs w:val="20"/>
              </w:rPr>
            </w:pPr>
          </w:p>
        </w:tc>
      </w:tr>
      <w:tr w:rsidR="00D87B4A" w:rsidRPr="003422D8" w14:paraId="7FEC6530"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18BCF2A9"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23B60C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395" w:type="pct"/>
            <w:tcBorders>
              <w:top w:val="nil"/>
              <w:left w:val="nil"/>
              <w:bottom w:val="single" w:sz="4" w:space="0" w:color="auto"/>
              <w:right w:val="single" w:sz="4" w:space="0" w:color="auto"/>
            </w:tcBorders>
            <w:shd w:val="clear" w:color="auto" w:fill="auto"/>
            <w:vAlign w:val="center"/>
            <w:hideMark/>
          </w:tcPr>
          <w:p w14:paraId="1A0B1C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762F09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8" w:type="pct"/>
            <w:tcBorders>
              <w:top w:val="nil"/>
              <w:left w:val="nil"/>
              <w:bottom w:val="single" w:sz="4" w:space="0" w:color="auto"/>
              <w:right w:val="single" w:sz="4" w:space="0" w:color="auto"/>
            </w:tcBorders>
            <w:shd w:val="clear" w:color="auto" w:fill="auto"/>
            <w:vAlign w:val="center"/>
            <w:hideMark/>
          </w:tcPr>
          <w:p w14:paraId="69B5C2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7CFE1C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BA827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3D10B71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54CE1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1680DF6" w14:textId="77777777" w:rsidR="00DD7EB5" w:rsidRPr="003422D8" w:rsidRDefault="00DD7EB5" w:rsidP="00DD7EB5">
            <w:pPr>
              <w:widowControl/>
              <w:jc w:val="left"/>
              <w:rPr>
                <w:rFonts w:eastAsia="Times New Roman"/>
                <w:kern w:val="0"/>
                <w:sz w:val="20"/>
                <w:szCs w:val="20"/>
              </w:rPr>
            </w:pPr>
          </w:p>
        </w:tc>
      </w:tr>
      <w:tr w:rsidR="00D87B4A" w:rsidRPr="003422D8" w14:paraId="357304DA"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2AF2E5F0"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436BF9A2"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2054A6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A8BFB9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重大疾病及时发现率</w:t>
            </w:r>
          </w:p>
        </w:tc>
        <w:tc>
          <w:tcPr>
            <w:tcW w:w="668" w:type="pct"/>
            <w:tcBorders>
              <w:top w:val="nil"/>
              <w:left w:val="nil"/>
              <w:bottom w:val="single" w:sz="4" w:space="0" w:color="auto"/>
              <w:right w:val="single" w:sz="4" w:space="0" w:color="auto"/>
            </w:tcBorders>
            <w:shd w:val="clear" w:color="auto" w:fill="auto"/>
            <w:vAlign w:val="center"/>
            <w:hideMark/>
          </w:tcPr>
          <w:p w14:paraId="1740A7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26548E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4DBB3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4B93D9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210D9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B786978" w14:textId="77777777" w:rsidR="00DD7EB5" w:rsidRPr="003422D8" w:rsidRDefault="00DD7EB5" w:rsidP="00DD7EB5">
            <w:pPr>
              <w:widowControl/>
              <w:jc w:val="left"/>
              <w:rPr>
                <w:rFonts w:eastAsia="Times New Roman"/>
                <w:kern w:val="0"/>
                <w:sz w:val="20"/>
                <w:szCs w:val="20"/>
              </w:rPr>
            </w:pPr>
          </w:p>
        </w:tc>
      </w:tr>
      <w:tr w:rsidR="00D87B4A" w:rsidRPr="003422D8" w14:paraId="5F7A5C92"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188DEB07"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177E1821"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5B7060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12E8AD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8" w:type="pct"/>
            <w:tcBorders>
              <w:top w:val="nil"/>
              <w:left w:val="nil"/>
              <w:bottom w:val="single" w:sz="4" w:space="0" w:color="auto"/>
              <w:right w:val="single" w:sz="4" w:space="0" w:color="auto"/>
            </w:tcBorders>
            <w:shd w:val="clear" w:color="auto" w:fill="auto"/>
            <w:vAlign w:val="center"/>
            <w:hideMark/>
          </w:tcPr>
          <w:p w14:paraId="7191EC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06193ED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18C58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50399D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D5B3B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0177899" w14:textId="77777777" w:rsidR="00DD7EB5" w:rsidRPr="003422D8" w:rsidRDefault="00DD7EB5" w:rsidP="00DD7EB5">
            <w:pPr>
              <w:widowControl/>
              <w:jc w:val="left"/>
              <w:rPr>
                <w:rFonts w:eastAsia="Times New Roman"/>
                <w:kern w:val="0"/>
                <w:sz w:val="20"/>
                <w:szCs w:val="20"/>
              </w:rPr>
            </w:pPr>
          </w:p>
        </w:tc>
      </w:tr>
      <w:tr w:rsidR="00D87B4A" w:rsidRPr="003422D8" w14:paraId="6BDA35B3"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743E48D1"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147C7C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395" w:type="pct"/>
            <w:tcBorders>
              <w:top w:val="nil"/>
              <w:left w:val="nil"/>
              <w:bottom w:val="single" w:sz="4" w:space="0" w:color="auto"/>
              <w:right w:val="single" w:sz="4" w:space="0" w:color="auto"/>
            </w:tcBorders>
            <w:shd w:val="clear" w:color="auto" w:fill="auto"/>
            <w:vAlign w:val="center"/>
            <w:hideMark/>
          </w:tcPr>
          <w:p w14:paraId="06CD91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74391B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668" w:type="pct"/>
            <w:tcBorders>
              <w:top w:val="nil"/>
              <w:left w:val="nil"/>
              <w:bottom w:val="single" w:sz="4" w:space="0" w:color="auto"/>
              <w:right w:val="single" w:sz="4" w:space="0" w:color="auto"/>
            </w:tcBorders>
            <w:shd w:val="clear" w:color="auto" w:fill="auto"/>
            <w:vAlign w:val="center"/>
            <w:hideMark/>
          </w:tcPr>
          <w:p w14:paraId="163A17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16" w:type="pct"/>
            <w:tcBorders>
              <w:top w:val="nil"/>
              <w:left w:val="nil"/>
              <w:bottom w:val="single" w:sz="4" w:space="0" w:color="auto"/>
              <w:right w:val="single" w:sz="4" w:space="0" w:color="auto"/>
            </w:tcBorders>
            <w:shd w:val="clear" w:color="auto" w:fill="auto"/>
            <w:vAlign w:val="center"/>
            <w:hideMark/>
          </w:tcPr>
          <w:p w14:paraId="4DA1E4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6B981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25AC0D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49F72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3F868D4" w14:textId="77777777" w:rsidR="00DD7EB5" w:rsidRPr="003422D8" w:rsidRDefault="00DD7EB5" w:rsidP="00DD7EB5">
            <w:pPr>
              <w:widowControl/>
              <w:jc w:val="left"/>
              <w:rPr>
                <w:rFonts w:eastAsia="Times New Roman"/>
                <w:kern w:val="0"/>
                <w:sz w:val="20"/>
                <w:szCs w:val="20"/>
              </w:rPr>
            </w:pPr>
          </w:p>
        </w:tc>
      </w:tr>
      <w:tr w:rsidR="00945E3A" w:rsidRPr="003422D8" w14:paraId="43954D0C" w14:textId="77777777" w:rsidTr="00E724C1">
        <w:trPr>
          <w:trHeight w:val="288"/>
        </w:trPr>
        <w:tc>
          <w:tcPr>
            <w:tcW w:w="3307"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D4B06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33" w:type="pct"/>
            <w:gridSpan w:val="2"/>
            <w:tcBorders>
              <w:top w:val="single" w:sz="4" w:space="0" w:color="auto"/>
              <w:left w:val="nil"/>
              <w:bottom w:val="single" w:sz="4" w:space="0" w:color="auto"/>
              <w:right w:val="single" w:sz="4" w:space="0" w:color="auto"/>
            </w:tcBorders>
            <w:shd w:val="clear" w:color="auto" w:fill="auto"/>
            <w:vAlign w:val="center"/>
            <w:hideMark/>
          </w:tcPr>
          <w:p w14:paraId="3234A5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28C590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95.6分</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E4956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E7D2F89" w14:textId="77777777" w:rsidR="00DD7EB5" w:rsidRPr="003422D8" w:rsidRDefault="00DD7EB5" w:rsidP="00DD7EB5">
            <w:pPr>
              <w:widowControl/>
              <w:jc w:val="left"/>
              <w:rPr>
                <w:rFonts w:eastAsia="Times New Roman"/>
                <w:kern w:val="0"/>
                <w:sz w:val="20"/>
                <w:szCs w:val="20"/>
              </w:rPr>
            </w:pPr>
          </w:p>
        </w:tc>
      </w:tr>
    </w:tbl>
    <w:p w14:paraId="0C2EB642" w14:textId="77777777" w:rsidR="00DD7EB5" w:rsidRPr="003422D8" w:rsidRDefault="00DD7EB5">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7"/>
        <w:gridCol w:w="416"/>
        <w:gridCol w:w="569"/>
        <w:gridCol w:w="729"/>
        <w:gridCol w:w="965"/>
        <w:gridCol w:w="67"/>
        <w:gridCol w:w="749"/>
        <w:gridCol w:w="716"/>
        <w:gridCol w:w="516"/>
        <w:gridCol w:w="916"/>
        <w:gridCol w:w="2240"/>
        <w:gridCol w:w="222"/>
      </w:tblGrid>
      <w:tr w:rsidR="00DD7EB5" w:rsidRPr="003422D8" w14:paraId="7E801EEA" w14:textId="77777777" w:rsidTr="00D87B4A">
        <w:trPr>
          <w:gridAfter w:val="1"/>
          <w:trHeight w:val="408"/>
        </w:trPr>
        <w:tc>
          <w:tcPr>
            <w:tcW w:w="0" w:type="auto"/>
            <w:gridSpan w:val="11"/>
            <w:tcBorders>
              <w:top w:val="nil"/>
              <w:left w:val="nil"/>
              <w:bottom w:val="nil"/>
              <w:right w:val="nil"/>
            </w:tcBorders>
            <w:shd w:val="clear" w:color="auto" w:fill="auto"/>
            <w:vAlign w:val="center"/>
            <w:hideMark/>
          </w:tcPr>
          <w:p w14:paraId="4AC18E62"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6605C46F" w14:textId="77777777" w:rsidTr="00D87B4A">
        <w:trPr>
          <w:gridAfter w:val="1"/>
          <w:trHeight w:val="288"/>
        </w:trPr>
        <w:tc>
          <w:tcPr>
            <w:tcW w:w="0" w:type="auto"/>
            <w:gridSpan w:val="11"/>
            <w:tcBorders>
              <w:top w:val="nil"/>
              <w:left w:val="nil"/>
              <w:bottom w:val="nil"/>
              <w:right w:val="nil"/>
            </w:tcBorders>
            <w:shd w:val="clear" w:color="auto" w:fill="auto"/>
            <w:vAlign w:val="center"/>
            <w:hideMark/>
          </w:tcPr>
          <w:p w14:paraId="142EE4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95E887A" w14:textId="77777777" w:rsidTr="00D87B4A">
        <w:trPr>
          <w:gridAfter w:val="1"/>
          <w:trHeight w:val="288"/>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4DCF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w:t>
            </w:r>
            <w:r w:rsidRPr="003422D8">
              <w:rPr>
                <w:rFonts w:ascii="宋体" w:hAnsi="宋体" w:cs="宋体" w:hint="eastAsia"/>
                <w:color w:val="000000"/>
                <w:kern w:val="0"/>
                <w:sz w:val="20"/>
                <w:szCs w:val="20"/>
              </w:rPr>
              <w:lastRenderedPageBreak/>
              <w:t>称</w:t>
            </w:r>
          </w:p>
        </w:tc>
        <w:tc>
          <w:tcPr>
            <w:tcW w:w="7468" w:type="dxa"/>
            <w:gridSpan w:val="9"/>
            <w:tcBorders>
              <w:top w:val="single" w:sz="4" w:space="0" w:color="auto"/>
              <w:left w:val="nil"/>
              <w:bottom w:val="single" w:sz="4" w:space="0" w:color="auto"/>
              <w:right w:val="single" w:sz="4" w:space="0" w:color="000000"/>
            </w:tcBorders>
            <w:shd w:val="clear" w:color="auto" w:fill="auto"/>
            <w:vAlign w:val="center"/>
            <w:hideMark/>
          </w:tcPr>
          <w:p w14:paraId="7214F7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2023年中央财政基本药物制度补助资金项目（第二批）</w:t>
            </w:r>
          </w:p>
        </w:tc>
      </w:tr>
      <w:tr w:rsidR="00D87B4A" w:rsidRPr="003422D8" w14:paraId="5515E9F0" w14:textId="77777777" w:rsidTr="00E724C1">
        <w:trPr>
          <w:gridAfter w:val="1"/>
          <w:trHeight w:val="288"/>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680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3132" w:type="dxa"/>
            <w:gridSpan w:val="5"/>
            <w:tcBorders>
              <w:top w:val="single" w:sz="4" w:space="0" w:color="auto"/>
              <w:left w:val="nil"/>
              <w:bottom w:val="single" w:sz="4" w:space="0" w:color="auto"/>
              <w:right w:val="single" w:sz="4" w:space="0" w:color="auto"/>
            </w:tcBorders>
            <w:shd w:val="clear" w:color="auto" w:fill="auto"/>
            <w:vAlign w:val="center"/>
            <w:hideMark/>
          </w:tcPr>
          <w:p w14:paraId="509F29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04F95A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3618" w:type="dxa"/>
            <w:gridSpan w:val="3"/>
            <w:tcBorders>
              <w:top w:val="single" w:sz="4" w:space="0" w:color="auto"/>
              <w:left w:val="nil"/>
              <w:bottom w:val="single" w:sz="4" w:space="0" w:color="auto"/>
              <w:right w:val="single" w:sz="4" w:space="0" w:color="auto"/>
            </w:tcBorders>
            <w:shd w:val="clear" w:color="auto" w:fill="auto"/>
            <w:vAlign w:val="center"/>
            <w:hideMark/>
          </w:tcPr>
          <w:p w14:paraId="6D00DC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162C4E44" w14:textId="77777777" w:rsidTr="00E724C1">
        <w:trPr>
          <w:gridAfter w:val="1"/>
          <w:trHeight w:val="480"/>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C85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1349" w:type="dxa"/>
            <w:gridSpan w:val="2"/>
            <w:tcBorders>
              <w:top w:val="single" w:sz="4" w:space="0" w:color="auto"/>
              <w:left w:val="nil"/>
              <w:bottom w:val="single" w:sz="4" w:space="0" w:color="auto"/>
              <w:right w:val="single" w:sz="4" w:space="0" w:color="auto"/>
            </w:tcBorders>
            <w:shd w:val="clear" w:color="auto" w:fill="auto"/>
            <w:vAlign w:val="center"/>
            <w:hideMark/>
          </w:tcPr>
          <w:p w14:paraId="0F47A25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32" w:type="dxa"/>
            <w:gridSpan w:val="2"/>
            <w:tcBorders>
              <w:top w:val="nil"/>
              <w:left w:val="nil"/>
              <w:bottom w:val="single" w:sz="4" w:space="0" w:color="auto"/>
              <w:right w:val="single" w:sz="4" w:space="0" w:color="auto"/>
            </w:tcBorders>
            <w:shd w:val="clear" w:color="auto" w:fill="auto"/>
            <w:vAlign w:val="center"/>
            <w:hideMark/>
          </w:tcPr>
          <w:p w14:paraId="4A2C1D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1974AA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2BB5BD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517" w:type="dxa"/>
            <w:tcBorders>
              <w:top w:val="single" w:sz="4" w:space="0" w:color="auto"/>
              <w:left w:val="nil"/>
              <w:bottom w:val="single" w:sz="4" w:space="0" w:color="auto"/>
              <w:right w:val="single" w:sz="4" w:space="0" w:color="auto"/>
            </w:tcBorders>
            <w:shd w:val="clear" w:color="auto" w:fill="auto"/>
            <w:vAlign w:val="center"/>
            <w:hideMark/>
          </w:tcPr>
          <w:p w14:paraId="7628A2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0FF95D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6C911D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08519096" w14:textId="77777777" w:rsidTr="00E724C1">
        <w:trPr>
          <w:gridAfter w:val="1"/>
          <w:trHeight w:val="441"/>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CC34711" w14:textId="77777777" w:rsidR="00DD7EB5" w:rsidRPr="003422D8" w:rsidRDefault="00DD7EB5" w:rsidP="00DD7EB5">
            <w:pPr>
              <w:widowControl/>
              <w:jc w:val="left"/>
              <w:rPr>
                <w:rFonts w:ascii="宋体" w:hAnsi="宋体" w:cs="宋体" w:hint="eastAsia"/>
                <w:color w:val="000000"/>
                <w:kern w:val="0"/>
                <w:sz w:val="20"/>
                <w:szCs w:val="20"/>
              </w:rPr>
            </w:pPr>
          </w:p>
        </w:tc>
        <w:tc>
          <w:tcPr>
            <w:tcW w:w="1349" w:type="dxa"/>
            <w:gridSpan w:val="2"/>
            <w:tcBorders>
              <w:top w:val="single" w:sz="4" w:space="0" w:color="auto"/>
              <w:left w:val="nil"/>
              <w:bottom w:val="single" w:sz="4" w:space="0" w:color="auto"/>
              <w:right w:val="single" w:sz="4" w:space="0" w:color="auto"/>
            </w:tcBorders>
            <w:shd w:val="clear" w:color="auto" w:fill="auto"/>
            <w:vAlign w:val="center"/>
            <w:hideMark/>
          </w:tcPr>
          <w:p w14:paraId="2A8A32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1032" w:type="dxa"/>
            <w:gridSpan w:val="2"/>
            <w:tcBorders>
              <w:top w:val="nil"/>
              <w:left w:val="nil"/>
              <w:bottom w:val="single" w:sz="4" w:space="0" w:color="auto"/>
              <w:right w:val="single" w:sz="4" w:space="0" w:color="auto"/>
            </w:tcBorders>
            <w:shd w:val="clear" w:color="auto" w:fill="auto"/>
            <w:vAlign w:val="center"/>
            <w:hideMark/>
          </w:tcPr>
          <w:p w14:paraId="12B256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5EA1315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68F003B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517" w:type="dxa"/>
            <w:tcBorders>
              <w:top w:val="single" w:sz="4" w:space="0" w:color="auto"/>
              <w:left w:val="nil"/>
              <w:bottom w:val="single" w:sz="4" w:space="0" w:color="auto"/>
              <w:right w:val="single" w:sz="4" w:space="0" w:color="auto"/>
            </w:tcBorders>
            <w:shd w:val="clear" w:color="auto" w:fill="auto"/>
            <w:vAlign w:val="center"/>
            <w:hideMark/>
          </w:tcPr>
          <w:p w14:paraId="5ACB8D7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4E0031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787053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55EBB5D4" w14:textId="77777777" w:rsidTr="00E724C1">
        <w:trPr>
          <w:gridAfter w:val="1"/>
          <w:trHeight w:val="441"/>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C246EFC" w14:textId="77777777" w:rsidR="00DD7EB5" w:rsidRPr="003422D8" w:rsidRDefault="00DD7EB5" w:rsidP="00DD7EB5">
            <w:pPr>
              <w:widowControl/>
              <w:jc w:val="left"/>
              <w:rPr>
                <w:rFonts w:ascii="宋体" w:hAnsi="宋体" w:cs="宋体" w:hint="eastAsia"/>
                <w:color w:val="000000"/>
                <w:kern w:val="0"/>
                <w:sz w:val="20"/>
                <w:szCs w:val="20"/>
              </w:rPr>
            </w:pPr>
          </w:p>
        </w:tc>
        <w:tc>
          <w:tcPr>
            <w:tcW w:w="1349" w:type="dxa"/>
            <w:gridSpan w:val="2"/>
            <w:tcBorders>
              <w:top w:val="single" w:sz="4" w:space="0" w:color="auto"/>
              <w:left w:val="nil"/>
              <w:bottom w:val="single" w:sz="4" w:space="0" w:color="auto"/>
              <w:right w:val="single" w:sz="4" w:space="0" w:color="auto"/>
            </w:tcBorders>
            <w:shd w:val="clear" w:color="auto" w:fill="auto"/>
            <w:vAlign w:val="center"/>
            <w:hideMark/>
          </w:tcPr>
          <w:p w14:paraId="5CC27E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1032" w:type="dxa"/>
            <w:gridSpan w:val="2"/>
            <w:tcBorders>
              <w:top w:val="nil"/>
              <w:left w:val="nil"/>
              <w:bottom w:val="single" w:sz="4" w:space="0" w:color="auto"/>
              <w:right w:val="single" w:sz="4" w:space="0" w:color="auto"/>
            </w:tcBorders>
            <w:shd w:val="clear" w:color="auto" w:fill="auto"/>
            <w:vAlign w:val="center"/>
            <w:hideMark/>
          </w:tcPr>
          <w:p w14:paraId="2C80D27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6516C8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3625AC5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517" w:type="dxa"/>
            <w:tcBorders>
              <w:top w:val="single" w:sz="4" w:space="0" w:color="auto"/>
              <w:left w:val="nil"/>
              <w:bottom w:val="single" w:sz="4" w:space="0" w:color="auto"/>
              <w:right w:val="single" w:sz="4" w:space="0" w:color="auto"/>
            </w:tcBorders>
            <w:shd w:val="clear" w:color="auto" w:fill="auto"/>
            <w:vAlign w:val="center"/>
            <w:hideMark/>
          </w:tcPr>
          <w:p w14:paraId="5E526E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1B5EB6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8EF22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87AB042" w14:textId="77777777" w:rsidTr="00E724C1">
        <w:trPr>
          <w:gridAfter w:val="1"/>
          <w:trHeight w:val="441"/>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71147DE" w14:textId="77777777" w:rsidR="00D87B4A" w:rsidRPr="003422D8" w:rsidRDefault="00D87B4A" w:rsidP="00D87B4A">
            <w:pPr>
              <w:widowControl/>
              <w:jc w:val="left"/>
              <w:rPr>
                <w:rFonts w:ascii="宋体" w:hAnsi="宋体" w:cs="宋体" w:hint="eastAsia"/>
                <w:color w:val="000000"/>
                <w:kern w:val="0"/>
                <w:sz w:val="20"/>
                <w:szCs w:val="20"/>
              </w:rPr>
            </w:pPr>
          </w:p>
        </w:tc>
        <w:tc>
          <w:tcPr>
            <w:tcW w:w="1349" w:type="dxa"/>
            <w:gridSpan w:val="2"/>
            <w:tcBorders>
              <w:top w:val="single" w:sz="4" w:space="0" w:color="auto"/>
              <w:left w:val="nil"/>
              <w:bottom w:val="single" w:sz="4" w:space="0" w:color="auto"/>
              <w:right w:val="single" w:sz="4" w:space="0" w:color="auto"/>
            </w:tcBorders>
            <w:shd w:val="clear" w:color="auto" w:fill="auto"/>
            <w:vAlign w:val="center"/>
            <w:hideMark/>
          </w:tcPr>
          <w:p w14:paraId="0CFEBFFB" w14:textId="73E7A1A6"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1032" w:type="dxa"/>
            <w:gridSpan w:val="2"/>
            <w:tcBorders>
              <w:top w:val="nil"/>
              <w:left w:val="nil"/>
              <w:bottom w:val="single" w:sz="4" w:space="0" w:color="auto"/>
              <w:right w:val="single" w:sz="4" w:space="0" w:color="auto"/>
            </w:tcBorders>
            <w:shd w:val="clear" w:color="auto" w:fill="auto"/>
            <w:vAlign w:val="center"/>
            <w:hideMark/>
          </w:tcPr>
          <w:p w14:paraId="2417B9BB" w14:textId="21983BCC"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3D3D0197" w14:textId="69C5CEEA"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6872E2B5" w14:textId="620DD8F1"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517" w:type="dxa"/>
            <w:tcBorders>
              <w:top w:val="single" w:sz="4" w:space="0" w:color="auto"/>
              <w:left w:val="nil"/>
              <w:bottom w:val="single" w:sz="4" w:space="0" w:color="auto"/>
              <w:right w:val="single" w:sz="4" w:space="0" w:color="auto"/>
            </w:tcBorders>
            <w:shd w:val="clear" w:color="auto" w:fill="auto"/>
            <w:vAlign w:val="center"/>
            <w:hideMark/>
          </w:tcPr>
          <w:p w14:paraId="1A70265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5B7B1F8F"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D768FE3"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0C7C8FA7" w14:textId="77777777" w:rsidTr="00E724C1">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C8C8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3548" w:type="dxa"/>
            <w:gridSpan w:val="6"/>
            <w:tcBorders>
              <w:top w:val="single" w:sz="4" w:space="0" w:color="auto"/>
              <w:left w:val="nil"/>
              <w:bottom w:val="single" w:sz="4" w:space="0" w:color="auto"/>
              <w:right w:val="single" w:sz="4" w:space="0" w:color="auto"/>
            </w:tcBorders>
            <w:shd w:val="clear" w:color="auto" w:fill="auto"/>
            <w:vAlign w:val="center"/>
            <w:hideMark/>
          </w:tcPr>
          <w:p w14:paraId="42AF0F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4336" w:type="dxa"/>
            <w:gridSpan w:val="4"/>
            <w:tcBorders>
              <w:top w:val="single" w:sz="4" w:space="0" w:color="auto"/>
              <w:left w:val="nil"/>
              <w:bottom w:val="single" w:sz="4" w:space="0" w:color="auto"/>
              <w:right w:val="single" w:sz="4" w:space="0" w:color="auto"/>
            </w:tcBorders>
            <w:shd w:val="clear" w:color="auto" w:fill="auto"/>
            <w:vAlign w:val="center"/>
            <w:hideMark/>
          </w:tcPr>
          <w:p w14:paraId="50EC18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01F859A4" w14:textId="77777777" w:rsidTr="00E724C1">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219FC07A" w14:textId="77777777" w:rsidR="00DD7EB5" w:rsidRPr="003422D8" w:rsidRDefault="00DD7EB5" w:rsidP="00DD7EB5">
            <w:pPr>
              <w:widowControl/>
              <w:jc w:val="left"/>
              <w:rPr>
                <w:rFonts w:ascii="宋体" w:hAnsi="宋体" w:cs="宋体" w:hint="eastAsia"/>
                <w:color w:val="000000"/>
                <w:kern w:val="0"/>
                <w:sz w:val="20"/>
                <w:szCs w:val="20"/>
              </w:rPr>
            </w:pPr>
          </w:p>
        </w:tc>
        <w:tc>
          <w:tcPr>
            <w:tcW w:w="3548" w:type="dxa"/>
            <w:gridSpan w:val="6"/>
            <w:tcBorders>
              <w:top w:val="single" w:sz="4" w:space="0" w:color="auto"/>
              <w:left w:val="nil"/>
              <w:bottom w:val="single" w:sz="4" w:space="0" w:color="auto"/>
              <w:right w:val="single" w:sz="4" w:space="0" w:color="000000"/>
            </w:tcBorders>
            <w:shd w:val="clear" w:color="auto" w:fill="auto"/>
            <w:hideMark/>
          </w:tcPr>
          <w:p w14:paraId="08A7D4C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4336" w:type="dxa"/>
            <w:gridSpan w:val="4"/>
            <w:tcBorders>
              <w:top w:val="single" w:sz="4" w:space="0" w:color="auto"/>
              <w:left w:val="nil"/>
              <w:bottom w:val="single" w:sz="4" w:space="0" w:color="auto"/>
              <w:right w:val="single" w:sz="4" w:space="0" w:color="000000"/>
            </w:tcBorders>
            <w:shd w:val="clear" w:color="auto" w:fill="auto"/>
            <w:hideMark/>
          </w:tcPr>
          <w:p w14:paraId="299987B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基层医疗卫生机构基本药物品种170种，保障了基层医疗卫生机构实施国家基本药物制度，推进了综合改革，对实施国家基本药物制度的医疗机构给予了补助,提高了地方病的防治水平和应对能力，及时有效的采取了防控措施，保障了广大群众的身体健康和生命安全，确诊患者的医疗救治费用，专业设备和医疗物资采购等工作。</w:t>
            </w:r>
          </w:p>
        </w:tc>
      </w:tr>
      <w:tr w:rsidR="00D87B4A" w:rsidRPr="003422D8" w14:paraId="4A70526A" w14:textId="77777777" w:rsidTr="00E724C1">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939A1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8BDA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14:paraId="2C3BBF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368A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8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67B74F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hideMark/>
          </w:tcPr>
          <w:p w14:paraId="094318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567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EF8D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CD1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3422D8" w:rsidRPr="003422D8" w14:paraId="43ACF4CF" w14:textId="77777777" w:rsidTr="00E724C1">
        <w:trPr>
          <w:trHeight w:val="288"/>
        </w:trPr>
        <w:tc>
          <w:tcPr>
            <w:tcW w:w="0" w:type="auto"/>
            <w:vMerge/>
            <w:tcBorders>
              <w:top w:val="nil"/>
              <w:left w:val="single" w:sz="4" w:space="0" w:color="auto"/>
              <w:bottom w:val="single" w:sz="4" w:space="0" w:color="auto"/>
              <w:right w:val="single" w:sz="4" w:space="0" w:color="auto"/>
            </w:tcBorders>
            <w:vAlign w:val="center"/>
            <w:hideMark/>
          </w:tcPr>
          <w:p w14:paraId="52168A3E"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5C24F47"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vMerge/>
            <w:tcBorders>
              <w:top w:val="nil"/>
              <w:left w:val="single" w:sz="4" w:space="0" w:color="auto"/>
              <w:bottom w:val="single" w:sz="4" w:space="0" w:color="auto"/>
              <w:right w:val="single" w:sz="4" w:space="0" w:color="auto"/>
            </w:tcBorders>
            <w:vAlign w:val="center"/>
            <w:hideMark/>
          </w:tcPr>
          <w:p w14:paraId="4A684011" w14:textId="77777777" w:rsidR="00DD7EB5" w:rsidRPr="003422D8" w:rsidRDefault="00DD7EB5" w:rsidP="00DD7EB5">
            <w:pPr>
              <w:widowControl/>
              <w:jc w:val="left"/>
              <w:rPr>
                <w:rFonts w:ascii="宋体" w:hAnsi="宋体" w:cs="宋体" w:hint="eastAsia"/>
                <w:color w:val="000000"/>
                <w:kern w:val="0"/>
                <w:sz w:val="20"/>
                <w:szCs w:val="20"/>
              </w:rPr>
            </w:pP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6EADE3" w14:textId="77777777" w:rsidR="00DD7EB5" w:rsidRPr="003422D8" w:rsidRDefault="00DD7EB5" w:rsidP="00DD7EB5">
            <w:pPr>
              <w:widowControl/>
              <w:jc w:val="left"/>
              <w:rPr>
                <w:rFonts w:ascii="宋体" w:hAnsi="宋体" w:cs="宋体" w:hint="eastAsia"/>
                <w:color w:val="000000"/>
                <w:kern w:val="0"/>
                <w:sz w:val="20"/>
                <w:szCs w:val="20"/>
              </w:rPr>
            </w:pPr>
          </w:p>
        </w:tc>
        <w:tc>
          <w:tcPr>
            <w:tcW w:w="818" w:type="dxa"/>
            <w:gridSpan w:val="2"/>
            <w:vMerge/>
            <w:tcBorders>
              <w:top w:val="nil"/>
              <w:left w:val="single" w:sz="4" w:space="0" w:color="auto"/>
              <w:bottom w:val="single" w:sz="4" w:space="0" w:color="auto"/>
              <w:right w:val="single" w:sz="4" w:space="0" w:color="auto"/>
            </w:tcBorders>
            <w:vAlign w:val="center"/>
            <w:hideMark/>
          </w:tcPr>
          <w:p w14:paraId="5D118B8B" w14:textId="77777777" w:rsidR="00DD7EB5" w:rsidRPr="003422D8" w:rsidRDefault="00DD7EB5" w:rsidP="00DD7EB5">
            <w:pPr>
              <w:widowControl/>
              <w:jc w:val="left"/>
              <w:rPr>
                <w:rFonts w:ascii="宋体" w:hAnsi="宋体" w:cs="宋体" w:hint="eastAsia"/>
                <w:color w:val="000000"/>
                <w:kern w:val="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0523488A" w14:textId="77777777" w:rsidR="00DD7EB5" w:rsidRPr="003422D8" w:rsidRDefault="00DD7EB5" w:rsidP="00DD7EB5">
            <w:pPr>
              <w:widowControl/>
              <w:jc w:val="left"/>
              <w:rPr>
                <w:rFonts w:ascii="宋体" w:hAnsi="宋体" w:cs="宋体" w:hint="eastAsia"/>
                <w:color w:val="000000"/>
                <w:kern w:val="0"/>
                <w:sz w:val="20"/>
                <w:szCs w:val="20"/>
              </w:rPr>
            </w:pP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35A27EF8" w14:textId="77777777" w:rsidR="00DD7EB5" w:rsidRPr="003422D8" w:rsidRDefault="00DD7EB5" w:rsidP="00DD7EB5">
            <w:pPr>
              <w:widowControl/>
              <w:jc w:val="left"/>
              <w:rPr>
                <w:rFonts w:ascii="宋体" w:hAnsi="宋体" w:cs="宋体" w:hint="eastAsia"/>
                <w:color w:val="000000"/>
                <w:kern w:val="0"/>
                <w:sz w:val="20"/>
                <w:szCs w:val="20"/>
              </w:rPr>
            </w:pPr>
          </w:p>
        </w:tc>
        <w:tc>
          <w:tcPr>
            <w:tcW w:w="917" w:type="dxa"/>
            <w:vMerge/>
            <w:tcBorders>
              <w:top w:val="single" w:sz="4" w:space="0" w:color="auto"/>
              <w:left w:val="single" w:sz="4" w:space="0" w:color="auto"/>
              <w:bottom w:val="single" w:sz="4" w:space="0" w:color="auto"/>
              <w:right w:val="single" w:sz="4" w:space="0" w:color="auto"/>
            </w:tcBorders>
            <w:vAlign w:val="center"/>
            <w:hideMark/>
          </w:tcPr>
          <w:p w14:paraId="35EDC9B5"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07E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451B4EDB" w14:textId="77777777" w:rsidR="00DD7EB5" w:rsidRPr="003422D8" w:rsidRDefault="00DD7EB5" w:rsidP="00DD7EB5">
            <w:pPr>
              <w:widowControl/>
              <w:jc w:val="center"/>
              <w:rPr>
                <w:rFonts w:ascii="宋体" w:hAnsi="宋体" w:cs="宋体" w:hint="eastAsia"/>
                <w:color w:val="000000"/>
                <w:kern w:val="0"/>
                <w:sz w:val="20"/>
                <w:szCs w:val="20"/>
              </w:rPr>
            </w:pPr>
          </w:p>
        </w:tc>
      </w:tr>
      <w:tr w:rsidR="003422D8" w:rsidRPr="003422D8" w14:paraId="7A04DBCA" w14:textId="77777777" w:rsidTr="00E724C1">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388D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D9776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620" w:type="dxa"/>
            <w:tcBorders>
              <w:top w:val="nil"/>
              <w:left w:val="nil"/>
              <w:bottom w:val="single" w:sz="4" w:space="0" w:color="auto"/>
              <w:right w:val="single" w:sz="4" w:space="0" w:color="auto"/>
            </w:tcBorders>
            <w:shd w:val="clear" w:color="auto" w:fill="auto"/>
            <w:vAlign w:val="center"/>
            <w:hideMark/>
          </w:tcPr>
          <w:p w14:paraId="16A350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5526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基层医疗卫生机构基本药物品种</w:t>
            </w:r>
          </w:p>
        </w:tc>
        <w:tc>
          <w:tcPr>
            <w:tcW w:w="818" w:type="dxa"/>
            <w:gridSpan w:val="2"/>
            <w:tcBorders>
              <w:top w:val="nil"/>
              <w:left w:val="nil"/>
              <w:bottom w:val="single" w:sz="4" w:space="0" w:color="auto"/>
              <w:right w:val="single" w:sz="4" w:space="0" w:color="auto"/>
            </w:tcBorders>
            <w:shd w:val="clear" w:color="auto" w:fill="auto"/>
            <w:vAlign w:val="center"/>
            <w:hideMark/>
          </w:tcPr>
          <w:p w14:paraId="67C540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&gt;=270种</w:t>
            </w:r>
          </w:p>
        </w:tc>
        <w:tc>
          <w:tcPr>
            <w:tcW w:w="718" w:type="dxa"/>
            <w:tcBorders>
              <w:top w:val="nil"/>
              <w:left w:val="nil"/>
              <w:bottom w:val="single" w:sz="4" w:space="0" w:color="auto"/>
              <w:right w:val="single" w:sz="4" w:space="0" w:color="auto"/>
            </w:tcBorders>
            <w:shd w:val="clear" w:color="auto" w:fill="auto"/>
            <w:vAlign w:val="center"/>
            <w:hideMark/>
          </w:tcPr>
          <w:p w14:paraId="153AF1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=170种</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114649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5085E7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1063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基本药物品种实际为170种，前期未合理设置目标值，导致完成值与目标值存在偏差</w:t>
            </w:r>
          </w:p>
        </w:tc>
        <w:tc>
          <w:tcPr>
            <w:tcW w:w="0" w:type="auto"/>
            <w:vAlign w:val="center"/>
            <w:hideMark/>
          </w:tcPr>
          <w:p w14:paraId="5BCA46A4" w14:textId="77777777" w:rsidR="00DD7EB5" w:rsidRPr="003422D8" w:rsidRDefault="00DD7EB5" w:rsidP="00DD7EB5">
            <w:pPr>
              <w:widowControl/>
              <w:jc w:val="left"/>
              <w:rPr>
                <w:rFonts w:eastAsia="Times New Roman"/>
                <w:kern w:val="0"/>
                <w:sz w:val="20"/>
                <w:szCs w:val="20"/>
              </w:rPr>
            </w:pPr>
          </w:p>
        </w:tc>
      </w:tr>
      <w:tr w:rsidR="003422D8" w:rsidRPr="003422D8" w14:paraId="1AD17104"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770C8E6"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CD7E46A"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71628D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CDE1CC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社区卫生中心基本药物品种</w:t>
            </w:r>
          </w:p>
        </w:tc>
        <w:tc>
          <w:tcPr>
            <w:tcW w:w="818" w:type="dxa"/>
            <w:gridSpan w:val="2"/>
            <w:tcBorders>
              <w:top w:val="nil"/>
              <w:left w:val="nil"/>
              <w:bottom w:val="single" w:sz="4" w:space="0" w:color="auto"/>
              <w:right w:val="single" w:sz="4" w:space="0" w:color="auto"/>
            </w:tcBorders>
            <w:shd w:val="clear" w:color="auto" w:fill="auto"/>
            <w:vAlign w:val="center"/>
            <w:hideMark/>
          </w:tcPr>
          <w:p w14:paraId="200349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&gt;=90种</w:t>
            </w:r>
          </w:p>
        </w:tc>
        <w:tc>
          <w:tcPr>
            <w:tcW w:w="718" w:type="dxa"/>
            <w:tcBorders>
              <w:top w:val="nil"/>
              <w:left w:val="nil"/>
              <w:bottom w:val="single" w:sz="4" w:space="0" w:color="auto"/>
              <w:right w:val="single" w:sz="4" w:space="0" w:color="auto"/>
            </w:tcBorders>
            <w:shd w:val="clear" w:color="auto" w:fill="auto"/>
            <w:vAlign w:val="center"/>
            <w:hideMark/>
          </w:tcPr>
          <w:p w14:paraId="3935DD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=90种</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628A1F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67E601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E5D2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4D497D3" w14:textId="77777777" w:rsidR="00DD7EB5" w:rsidRPr="003422D8" w:rsidRDefault="00DD7EB5" w:rsidP="00DD7EB5">
            <w:pPr>
              <w:widowControl/>
              <w:jc w:val="left"/>
              <w:rPr>
                <w:rFonts w:eastAsia="Times New Roman"/>
                <w:kern w:val="0"/>
                <w:sz w:val="20"/>
                <w:szCs w:val="20"/>
              </w:rPr>
            </w:pPr>
          </w:p>
        </w:tc>
      </w:tr>
      <w:tr w:rsidR="003422D8" w:rsidRPr="003422D8" w14:paraId="71F36137"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6FE9679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836F998"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201226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68F22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基本药物实行药品零差率</w:t>
            </w:r>
          </w:p>
        </w:tc>
        <w:tc>
          <w:tcPr>
            <w:tcW w:w="818" w:type="dxa"/>
            <w:gridSpan w:val="2"/>
            <w:tcBorders>
              <w:top w:val="nil"/>
              <w:left w:val="nil"/>
              <w:bottom w:val="single" w:sz="4" w:space="0" w:color="auto"/>
              <w:right w:val="single" w:sz="4" w:space="0" w:color="auto"/>
            </w:tcBorders>
            <w:shd w:val="clear" w:color="auto" w:fill="auto"/>
            <w:vAlign w:val="center"/>
            <w:hideMark/>
          </w:tcPr>
          <w:p w14:paraId="1C1E992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&gt;=90种</w:t>
            </w:r>
          </w:p>
        </w:tc>
        <w:tc>
          <w:tcPr>
            <w:tcW w:w="718" w:type="dxa"/>
            <w:tcBorders>
              <w:top w:val="nil"/>
              <w:left w:val="nil"/>
              <w:bottom w:val="single" w:sz="4" w:space="0" w:color="auto"/>
              <w:right w:val="single" w:sz="4" w:space="0" w:color="auto"/>
            </w:tcBorders>
            <w:shd w:val="clear" w:color="auto" w:fill="auto"/>
            <w:vAlign w:val="center"/>
            <w:hideMark/>
          </w:tcPr>
          <w:p w14:paraId="5CE68F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=90种</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1417AC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6B4059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C2D28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312C3EE" w14:textId="77777777" w:rsidR="00DD7EB5" w:rsidRPr="003422D8" w:rsidRDefault="00DD7EB5" w:rsidP="00DD7EB5">
            <w:pPr>
              <w:widowControl/>
              <w:jc w:val="left"/>
              <w:rPr>
                <w:rFonts w:eastAsia="Times New Roman"/>
                <w:kern w:val="0"/>
                <w:sz w:val="20"/>
                <w:szCs w:val="20"/>
              </w:rPr>
            </w:pPr>
          </w:p>
        </w:tc>
      </w:tr>
      <w:tr w:rsidR="003422D8" w:rsidRPr="003422D8" w14:paraId="478450C3"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0E5806E"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F7CC2C5"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1048CB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3C6B39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基层医疗卫生机构</w:t>
            </w:r>
            <w:proofErr w:type="gramStart"/>
            <w:r w:rsidRPr="003422D8">
              <w:rPr>
                <w:rFonts w:ascii="宋体" w:hAnsi="宋体" w:cs="宋体" w:hint="eastAsia"/>
                <w:color w:val="000000"/>
                <w:kern w:val="0"/>
                <w:sz w:val="20"/>
                <w:szCs w:val="20"/>
              </w:rPr>
              <w:t>药物网采率</w:t>
            </w:r>
            <w:proofErr w:type="gramEnd"/>
          </w:p>
        </w:tc>
        <w:tc>
          <w:tcPr>
            <w:tcW w:w="818" w:type="dxa"/>
            <w:gridSpan w:val="2"/>
            <w:tcBorders>
              <w:top w:val="nil"/>
              <w:left w:val="nil"/>
              <w:bottom w:val="single" w:sz="4" w:space="0" w:color="auto"/>
              <w:right w:val="single" w:sz="4" w:space="0" w:color="auto"/>
            </w:tcBorders>
            <w:shd w:val="clear" w:color="auto" w:fill="auto"/>
            <w:vAlign w:val="center"/>
            <w:hideMark/>
          </w:tcPr>
          <w:p w14:paraId="08E4FD1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718" w:type="dxa"/>
            <w:tcBorders>
              <w:top w:val="nil"/>
              <w:left w:val="nil"/>
              <w:bottom w:val="single" w:sz="4" w:space="0" w:color="auto"/>
              <w:right w:val="single" w:sz="4" w:space="0" w:color="auto"/>
            </w:tcBorders>
            <w:shd w:val="clear" w:color="auto" w:fill="auto"/>
            <w:vAlign w:val="center"/>
            <w:hideMark/>
          </w:tcPr>
          <w:p w14:paraId="53CEA6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39D00D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7DA4D2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1A67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B0B31DB" w14:textId="77777777" w:rsidR="00DD7EB5" w:rsidRPr="003422D8" w:rsidRDefault="00DD7EB5" w:rsidP="00DD7EB5">
            <w:pPr>
              <w:widowControl/>
              <w:jc w:val="left"/>
              <w:rPr>
                <w:rFonts w:eastAsia="Times New Roman"/>
                <w:kern w:val="0"/>
                <w:sz w:val="20"/>
                <w:szCs w:val="20"/>
              </w:rPr>
            </w:pPr>
          </w:p>
        </w:tc>
      </w:tr>
      <w:tr w:rsidR="003422D8" w:rsidRPr="003422D8" w14:paraId="1D4CCC3B"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3A1B1724"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C5392CD"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6D338A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w:t>
            </w:r>
            <w:r w:rsidRPr="003422D8">
              <w:rPr>
                <w:rFonts w:ascii="宋体" w:hAnsi="宋体" w:cs="宋体" w:hint="eastAsia"/>
                <w:color w:val="000000"/>
                <w:kern w:val="0"/>
                <w:sz w:val="20"/>
                <w:szCs w:val="20"/>
              </w:rPr>
              <w:lastRenderedPageBreak/>
              <w:t>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D4E99C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工作完成时间</w:t>
            </w:r>
          </w:p>
        </w:tc>
        <w:tc>
          <w:tcPr>
            <w:tcW w:w="818" w:type="dxa"/>
            <w:gridSpan w:val="2"/>
            <w:tcBorders>
              <w:top w:val="nil"/>
              <w:left w:val="nil"/>
              <w:bottom w:val="single" w:sz="4" w:space="0" w:color="auto"/>
              <w:right w:val="single" w:sz="4" w:space="0" w:color="auto"/>
            </w:tcBorders>
            <w:shd w:val="clear" w:color="auto" w:fill="auto"/>
            <w:vAlign w:val="center"/>
            <w:hideMark/>
          </w:tcPr>
          <w:p w14:paraId="7B6E121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718" w:type="dxa"/>
            <w:tcBorders>
              <w:top w:val="nil"/>
              <w:left w:val="nil"/>
              <w:bottom w:val="single" w:sz="4" w:space="0" w:color="auto"/>
              <w:right w:val="single" w:sz="4" w:space="0" w:color="auto"/>
            </w:tcBorders>
            <w:shd w:val="clear" w:color="auto" w:fill="auto"/>
            <w:vAlign w:val="center"/>
            <w:hideMark/>
          </w:tcPr>
          <w:p w14:paraId="48B858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6320E7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00519B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CE8F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0703FCF" w14:textId="77777777" w:rsidR="00DD7EB5" w:rsidRPr="003422D8" w:rsidRDefault="00DD7EB5" w:rsidP="00DD7EB5">
            <w:pPr>
              <w:widowControl/>
              <w:jc w:val="left"/>
              <w:rPr>
                <w:rFonts w:eastAsia="Times New Roman"/>
                <w:kern w:val="0"/>
                <w:sz w:val="20"/>
                <w:szCs w:val="20"/>
              </w:rPr>
            </w:pPr>
          </w:p>
        </w:tc>
      </w:tr>
      <w:tr w:rsidR="003422D8" w:rsidRPr="003422D8" w14:paraId="05B588F4"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643B9CB"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F3B69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620" w:type="dxa"/>
            <w:tcBorders>
              <w:top w:val="nil"/>
              <w:left w:val="nil"/>
              <w:bottom w:val="single" w:sz="4" w:space="0" w:color="auto"/>
              <w:right w:val="single" w:sz="4" w:space="0" w:color="auto"/>
            </w:tcBorders>
            <w:shd w:val="clear" w:color="auto" w:fill="auto"/>
            <w:vAlign w:val="center"/>
            <w:hideMark/>
          </w:tcPr>
          <w:p w14:paraId="7553DB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D0F794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818" w:type="dxa"/>
            <w:gridSpan w:val="2"/>
            <w:tcBorders>
              <w:top w:val="nil"/>
              <w:left w:val="nil"/>
              <w:bottom w:val="single" w:sz="4" w:space="0" w:color="auto"/>
              <w:right w:val="single" w:sz="4" w:space="0" w:color="auto"/>
            </w:tcBorders>
            <w:shd w:val="clear" w:color="auto" w:fill="auto"/>
            <w:vAlign w:val="center"/>
            <w:hideMark/>
          </w:tcPr>
          <w:p w14:paraId="45AB52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718" w:type="dxa"/>
            <w:tcBorders>
              <w:top w:val="nil"/>
              <w:left w:val="nil"/>
              <w:bottom w:val="single" w:sz="4" w:space="0" w:color="auto"/>
              <w:right w:val="single" w:sz="4" w:space="0" w:color="auto"/>
            </w:tcBorders>
            <w:shd w:val="clear" w:color="auto" w:fill="auto"/>
            <w:vAlign w:val="center"/>
            <w:hideMark/>
          </w:tcPr>
          <w:p w14:paraId="5898732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6B85CB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06ECFE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DE8A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0617441" w14:textId="77777777" w:rsidR="00DD7EB5" w:rsidRPr="003422D8" w:rsidRDefault="00DD7EB5" w:rsidP="00DD7EB5">
            <w:pPr>
              <w:widowControl/>
              <w:jc w:val="left"/>
              <w:rPr>
                <w:rFonts w:eastAsia="Times New Roman"/>
                <w:kern w:val="0"/>
                <w:sz w:val="20"/>
                <w:szCs w:val="20"/>
              </w:rPr>
            </w:pPr>
          </w:p>
        </w:tc>
      </w:tr>
      <w:tr w:rsidR="003422D8" w:rsidRPr="003422D8" w14:paraId="0340AF5B"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053B9FB"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71294A5"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2EDD5C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D26FDB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补助标准</w:t>
            </w:r>
          </w:p>
        </w:tc>
        <w:tc>
          <w:tcPr>
            <w:tcW w:w="818" w:type="dxa"/>
            <w:gridSpan w:val="2"/>
            <w:tcBorders>
              <w:top w:val="nil"/>
              <w:left w:val="nil"/>
              <w:bottom w:val="single" w:sz="4" w:space="0" w:color="auto"/>
              <w:right w:val="single" w:sz="4" w:space="0" w:color="auto"/>
            </w:tcBorders>
            <w:shd w:val="clear" w:color="auto" w:fill="auto"/>
            <w:vAlign w:val="center"/>
            <w:hideMark/>
          </w:tcPr>
          <w:p w14:paraId="5BDF88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&lt;=2万元</w:t>
            </w:r>
          </w:p>
        </w:tc>
        <w:tc>
          <w:tcPr>
            <w:tcW w:w="718" w:type="dxa"/>
            <w:tcBorders>
              <w:top w:val="nil"/>
              <w:left w:val="nil"/>
              <w:bottom w:val="single" w:sz="4" w:space="0" w:color="auto"/>
              <w:right w:val="single" w:sz="4" w:space="0" w:color="auto"/>
            </w:tcBorders>
            <w:shd w:val="clear" w:color="auto" w:fill="auto"/>
            <w:vAlign w:val="center"/>
            <w:hideMark/>
          </w:tcPr>
          <w:p w14:paraId="2982AE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=2万元</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156C13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6E3E84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7363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8CBF347" w14:textId="77777777" w:rsidR="00DD7EB5" w:rsidRPr="003422D8" w:rsidRDefault="00DD7EB5" w:rsidP="00DD7EB5">
            <w:pPr>
              <w:widowControl/>
              <w:jc w:val="left"/>
              <w:rPr>
                <w:rFonts w:eastAsia="Times New Roman"/>
                <w:kern w:val="0"/>
                <w:sz w:val="20"/>
                <w:szCs w:val="20"/>
              </w:rPr>
            </w:pPr>
          </w:p>
        </w:tc>
      </w:tr>
      <w:tr w:rsidR="003422D8" w:rsidRPr="003422D8" w14:paraId="5B5AC8D5"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6393F14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D9B1120"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00ECC0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595907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群众购药成本下降率</w:t>
            </w:r>
          </w:p>
        </w:tc>
        <w:tc>
          <w:tcPr>
            <w:tcW w:w="818" w:type="dxa"/>
            <w:gridSpan w:val="2"/>
            <w:tcBorders>
              <w:top w:val="nil"/>
              <w:left w:val="nil"/>
              <w:bottom w:val="single" w:sz="4" w:space="0" w:color="auto"/>
              <w:right w:val="single" w:sz="4" w:space="0" w:color="auto"/>
            </w:tcBorders>
            <w:shd w:val="clear" w:color="auto" w:fill="auto"/>
            <w:vAlign w:val="center"/>
            <w:hideMark/>
          </w:tcPr>
          <w:p w14:paraId="25D3B9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&lt;=15%</w:t>
            </w:r>
          </w:p>
        </w:tc>
        <w:tc>
          <w:tcPr>
            <w:tcW w:w="718" w:type="dxa"/>
            <w:tcBorders>
              <w:top w:val="nil"/>
              <w:left w:val="nil"/>
              <w:bottom w:val="single" w:sz="4" w:space="0" w:color="auto"/>
              <w:right w:val="single" w:sz="4" w:space="0" w:color="auto"/>
            </w:tcBorders>
            <w:shd w:val="clear" w:color="auto" w:fill="auto"/>
            <w:vAlign w:val="center"/>
            <w:hideMark/>
          </w:tcPr>
          <w:p w14:paraId="4692E9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0D25F8F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04CCEA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43A7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273B104" w14:textId="77777777" w:rsidR="00DD7EB5" w:rsidRPr="003422D8" w:rsidRDefault="00DD7EB5" w:rsidP="00DD7EB5">
            <w:pPr>
              <w:widowControl/>
              <w:jc w:val="left"/>
              <w:rPr>
                <w:rFonts w:eastAsia="Times New Roman"/>
                <w:kern w:val="0"/>
                <w:sz w:val="20"/>
                <w:szCs w:val="20"/>
              </w:rPr>
            </w:pPr>
          </w:p>
        </w:tc>
      </w:tr>
      <w:tr w:rsidR="003422D8" w:rsidRPr="003422D8" w14:paraId="52070ED3"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44D7804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A5FEE2B"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6D40B6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695B13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8" w:type="dxa"/>
            <w:gridSpan w:val="2"/>
            <w:tcBorders>
              <w:top w:val="nil"/>
              <w:left w:val="nil"/>
              <w:bottom w:val="single" w:sz="4" w:space="0" w:color="auto"/>
              <w:right w:val="single" w:sz="4" w:space="0" w:color="auto"/>
            </w:tcBorders>
            <w:shd w:val="clear" w:color="auto" w:fill="auto"/>
            <w:vAlign w:val="center"/>
            <w:hideMark/>
          </w:tcPr>
          <w:p w14:paraId="17BBB1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hideMark/>
          </w:tcPr>
          <w:p w14:paraId="168D53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46D5AD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0E769D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9364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C714F96" w14:textId="77777777" w:rsidR="00DD7EB5" w:rsidRPr="003422D8" w:rsidRDefault="00DD7EB5" w:rsidP="00DD7EB5">
            <w:pPr>
              <w:widowControl/>
              <w:jc w:val="left"/>
              <w:rPr>
                <w:rFonts w:eastAsia="Times New Roman"/>
                <w:kern w:val="0"/>
                <w:sz w:val="20"/>
                <w:szCs w:val="20"/>
              </w:rPr>
            </w:pPr>
          </w:p>
        </w:tc>
      </w:tr>
      <w:tr w:rsidR="003422D8" w:rsidRPr="003422D8" w14:paraId="0528C9F8"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73D08CB1"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2B24C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620" w:type="dxa"/>
            <w:tcBorders>
              <w:top w:val="nil"/>
              <w:left w:val="nil"/>
              <w:bottom w:val="single" w:sz="4" w:space="0" w:color="auto"/>
              <w:right w:val="single" w:sz="4" w:space="0" w:color="auto"/>
            </w:tcBorders>
            <w:shd w:val="clear" w:color="auto" w:fill="auto"/>
            <w:vAlign w:val="center"/>
            <w:hideMark/>
          </w:tcPr>
          <w:p w14:paraId="2D2F86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34AAEF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8" w:type="dxa"/>
            <w:gridSpan w:val="2"/>
            <w:tcBorders>
              <w:top w:val="nil"/>
              <w:left w:val="nil"/>
              <w:bottom w:val="single" w:sz="4" w:space="0" w:color="auto"/>
              <w:right w:val="single" w:sz="4" w:space="0" w:color="auto"/>
            </w:tcBorders>
            <w:shd w:val="clear" w:color="auto" w:fill="auto"/>
            <w:vAlign w:val="center"/>
            <w:hideMark/>
          </w:tcPr>
          <w:p w14:paraId="3325F8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hideMark/>
          </w:tcPr>
          <w:p w14:paraId="52BAC2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61BCFD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2A590F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B0A6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4FCE6A2" w14:textId="77777777" w:rsidR="00DD7EB5" w:rsidRPr="003422D8" w:rsidRDefault="00DD7EB5" w:rsidP="00DD7EB5">
            <w:pPr>
              <w:widowControl/>
              <w:jc w:val="left"/>
              <w:rPr>
                <w:rFonts w:eastAsia="Times New Roman"/>
                <w:kern w:val="0"/>
                <w:sz w:val="20"/>
                <w:szCs w:val="20"/>
              </w:rPr>
            </w:pPr>
          </w:p>
        </w:tc>
      </w:tr>
      <w:tr w:rsidR="003422D8" w:rsidRPr="003422D8" w14:paraId="36F4089E"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08D8DEE7"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EBF30D"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30D7F6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8265E8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受益群众人数</w:t>
            </w:r>
          </w:p>
        </w:tc>
        <w:tc>
          <w:tcPr>
            <w:tcW w:w="818" w:type="dxa"/>
            <w:gridSpan w:val="2"/>
            <w:tcBorders>
              <w:top w:val="nil"/>
              <w:left w:val="nil"/>
              <w:bottom w:val="single" w:sz="4" w:space="0" w:color="auto"/>
              <w:right w:val="single" w:sz="4" w:space="0" w:color="auto"/>
            </w:tcBorders>
            <w:shd w:val="clear" w:color="auto" w:fill="auto"/>
            <w:vAlign w:val="center"/>
            <w:hideMark/>
          </w:tcPr>
          <w:p w14:paraId="2304E3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&gt;=0.40万人</w:t>
            </w:r>
          </w:p>
        </w:tc>
        <w:tc>
          <w:tcPr>
            <w:tcW w:w="718" w:type="dxa"/>
            <w:tcBorders>
              <w:top w:val="nil"/>
              <w:left w:val="nil"/>
              <w:bottom w:val="single" w:sz="4" w:space="0" w:color="auto"/>
              <w:right w:val="single" w:sz="4" w:space="0" w:color="auto"/>
            </w:tcBorders>
            <w:shd w:val="clear" w:color="auto" w:fill="auto"/>
            <w:vAlign w:val="center"/>
            <w:hideMark/>
          </w:tcPr>
          <w:p w14:paraId="0DA4980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=0.4万人</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7E69FD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4329E66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78BC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7E77EB0" w14:textId="77777777" w:rsidR="00DD7EB5" w:rsidRPr="003422D8" w:rsidRDefault="00DD7EB5" w:rsidP="00DD7EB5">
            <w:pPr>
              <w:widowControl/>
              <w:jc w:val="left"/>
              <w:rPr>
                <w:rFonts w:eastAsia="Times New Roman"/>
                <w:kern w:val="0"/>
                <w:sz w:val="20"/>
                <w:szCs w:val="20"/>
              </w:rPr>
            </w:pPr>
          </w:p>
        </w:tc>
      </w:tr>
      <w:tr w:rsidR="003422D8" w:rsidRPr="003422D8" w14:paraId="43D5BBF5"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4AFB77B4"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C2C1A38"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32F6AA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w:t>
            </w:r>
            <w:r w:rsidRPr="003422D8">
              <w:rPr>
                <w:rFonts w:ascii="宋体" w:hAnsi="宋体" w:cs="宋体" w:hint="eastAsia"/>
                <w:color w:val="000000"/>
                <w:kern w:val="0"/>
                <w:sz w:val="20"/>
                <w:szCs w:val="20"/>
              </w:rPr>
              <w:lastRenderedPageBreak/>
              <w:t>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BF476B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 xml:space="preserve">　</w:t>
            </w:r>
          </w:p>
        </w:tc>
        <w:tc>
          <w:tcPr>
            <w:tcW w:w="818" w:type="dxa"/>
            <w:gridSpan w:val="2"/>
            <w:tcBorders>
              <w:top w:val="nil"/>
              <w:left w:val="nil"/>
              <w:bottom w:val="single" w:sz="4" w:space="0" w:color="auto"/>
              <w:right w:val="single" w:sz="4" w:space="0" w:color="auto"/>
            </w:tcBorders>
            <w:shd w:val="clear" w:color="auto" w:fill="auto"/>
            <w:vAlign w:val="center"/>
            <w:hideMark/>
          </w:tcPr>
          <w:p w14:paraId="2C7ABB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hideMark/>
          </w:tcPr>
          <w:p w14:paraId="7B6C44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039C46A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1D4F74D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4360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FE0F2F8" w14:textId="77777777" w:rsidR="00DD7EB5" w:rsidRPr="003422D8" w:rsidRDefault="00DD7EB5" w:rsidP="00DD7EB5">
            <w:pPr>
              <w:widowControl/>
              <w:jc w:val="left"/>
              <w:rPr>
                <w:rFonts w:eastAsia="Times New Roman"/>
                <w:kern w:val="0"/>
                <w:sz w:val="20"/>
                <w:szCs w:val="20"/>
              </w:rPr>
            </w:pPr>
          </w:p>
        </w:tc>
      </w:tr>
      <w:tr w:rsidR="003422D8" w:rsidRPr="003422D8" w14:paraId="7D3473C6"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799871C1"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6850EB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620" w:type="dxa"/>
            <w:tcBorders>
              <w:top w:val="nil"/>
              <w:left w:val="nil"/>
              <w:bottom w:val="single" w:sz="4" w:space="0" w:color="auto"/>
              <w:right w:val="single" w:sz="4" w:space="0" w:color="auto"/>
            </w:tcBorders>
            <w:shd w:val="clear" w:color="auto" w:fill="auto"/>
            <w:vAlign w:val="center"/>
            <w:hideMark/>
          </w:tcPr>
          <w:p w14:paraId="0365A2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D0B547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群众满意度</w:t>
            </w:r>
          </w:p>
        </w:tc>
        <w:tc>
          <w:tcPr>
            <w:tcW w:w="818" w:type="dxa"/>
            <w:gridSpan w:val="2"/>
            <w:tcBorders>
              <w:top w:val="nil"/>
              <w:left w:val="nil"/>
              <w:bottom w:val="single" w:sz="4" w:space="0" w:color="auto"/>
              <w:right w:val="single" w:sz="4" w:space="0" w:color="auto"/>
            </w:tcBorders>
            <w:shd w:val="clear" w:color="auto" w:fill="auto"/>
            <w:vAlign w:val="center"/>
            <w:hideMark/>
          </w:tcPr>
          <w:p w14:paraId="66B340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718" w:type="dxa"/>
            <w:tcBorders>
              <w:top w:val="nil"/>
              <w:left w:val="nil"/>
              <w:bottom w:val="single" w:sz="4" w:space="0" w:color="auto"/>
              <w:right w:val="single" w:sz="4" w:space="0" w:color="auto"/>
            </w:tcBorders>
            <w:shd w:val="clear" w:color="auto" w:fill="auto"/>
            <w:vAlign w:val="center"/>
            <w:hideMark/>
          </w:tcPr>
          <w:p w14:paraId="05BC6E0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28D675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467644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2679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91B08FB" w14:textId="77777777" w:rsidR="00DD7EB5" w:rsidRPr="003422D8" w:rsidRDefault="00DD7EB5" w:rsidP="00DD7EB5">
            <w:pPr>
              <w:widowControl/>
              <w:jc w:val="left"/>
              <w:rPr>
                <w:rFonts w:eastAsia="Times New Roman"/>
                <w:kern w:val="0"/>
                <w:sz w:val="20"/>
                <w:szCs w:val="20"/>
              </w:rPr>
            </w:pPr>
          </w:p>
        </w:tc>
      </w:tr>
      <w:tr w:rsidR="00945E3A" w:rsidRPr="003422D8" w14:paraId="4D57F1FC" w14:textId="77777777" w:rsidTr="00E724C1">
        <w:trPr>
          <w:trHeight w:val="288"/>
        </w:trPr>
        <w:tc>
          <w:tcPr>
            <w:tcW w:w="46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4A77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517" w:type="dxa"/>
            <w:tcBorders>
              <w:top w:val="single" w:sz="4" w:space="0" w:color="auto"/>
              <w:left w:val="nil"/>
              <w:bottom w:val="single" w:sz="4" w:space="0" w:color="auto"/>
              <w:right w:val="single" w:sz="4" w:space="0" w:color="auto"/>
            </w:tcBorders>
            <w:shd w:val="clear" w:color="auto" w:fill="auto"/>
            <w:vAlign w:val="center"/>
            <w:hideMark/>
          </w:tcPr>
          <w:p w14:paraId="23C52A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5DF76E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90.75分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60BF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2A70AD9" w14:textId="77777777" w:rsidR="00DD7EB5" w:rsidRPr="003422D8" w:rsidRDefault="00DD7EB5" w:rsidP="00DD7EB5">
            <w:pPr>
              <w:widowControl/>
              <w:jc w:val="left"/>
              <w:rPr>
                <w:rFonts w:eastAsia="Times New Roman"/>
                <w:kern w:val="0"/>
                <w:sz w:val="20"/>
                <w:szCs w:val="20"/>
              </w:rPr>
            </w:pPr>
          </w:p>
        </w:tc>
      </w:tr>
    </w:tbl>
    <w:p w14:paraId="595B7F73"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354"/>
        <w:gridCol w:w="746"/>
        <w:gridCol w:w="849"/>
        <w:gridCol w:w="140"/>
        <w:gridCol w:w="1346"/>
        <w:gridCol w:w="772"/>
        <w:gridCol w:w="462"/>
        <w:gridCol w:w="539"/>
        <w:gridCol w:w="709"/>
        <w:gridCol w:w="193"/>
        <w:gridCol w:w="518"/>
        <w:gridCol w:w="136"/>
        <w:gridCol w:w="431"/>
        <w:gridCol w:w="530"/>
        <w:gridCol w:w="561"/>
        <w:gridCol w:w="236"/>
      </w:tblGrid>
      <w:tr w:rsidR="00DD7EB5" w:rsidRPr="003422D8" w14:paraId="6AB76B65" w14:textId="77777777" w:rsidTr="00D87B4A">
        <w:trPr>
          <w:gridAfter w:val="1"/>
          <w:wAfter w:w="138" w:type="pct"/>
          <w:trHeight w:val="408"/>
        </w:trPr>
        <w:tc>
          <w:tcPr>
            <w:tcW w:w="4862" w:type="pct"/>
            <w:gridSpan w:val="15"/>
            <w:tcBorders>
              <w:top w:val="nil"/>
              <w:left w:val="nil"/>
              <w:bottom w:val="nil"/>
              <w:right w:val="nil"/>
            </w:tcBorders>
            <w:shd w:val="clear" w:color="auto" w:fill="auto"/>
            <w:vAlign w:val="center"/>
            <w:hideMark/>
          </w:tcPr>
          <w:p w14:paraId="4B4D2CAB"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25B87671" w14:textId="77777777" w:rsidTr="00D87B4A">
        <w:trPr>
          <w:gridAfter w:val="1"/>
          <w:wAfter w:w="138" w:type="pct"/>
          <w:trHeight w:val="288"/>
        </w:trPr>
        <w:tc>
          <w:tcPr>
            <w:tcW w:w="4862" w:type="pct"/>
            <w:gridSpan w:val="15"/>
            <w:tcBorders>
              <w:top w:val="nil"/>
              <w:left w:val="nil"/>
              <w:bottom w:val="nil"/>
              <w:right w:val="nil"/>
            </w:tcBorders>
            <w:shd w:val="clear" w:color="auto" w:fill="auto"/>
            <w:vAlign w:val="center"/>
            <w:hideMark/>
          </w:tcPr>
          <w:p w14:paraId="199FE2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6B5F7F1" w14:textId="77777777" w:rsidTr="00D87B4A">
        <w:trPr>
          <w:gridAfter w:val="1"/>
          <w:wAfter w:w="138" w:type="pct"/>
          <w:trHeight w:val="288"/>
        </w:trPr>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48C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16" w:type="pct"/>
            <w:gridSpan w:val="13"/>
            <w:tcBorders>
              <w:top w:val="single" w:sz="4" w:space="0" w:color="auto"/>
              <w:left w:val="nil"/>
              <w:bottom w:val="single" w:sz="4" w:space="0" w:color="auto"/>
              <w:right w:val="single" w:sz="4" w:space="0" w:color="000000"/>
            </w:tcBorders>
            <w:shd w:val="clear" w:color="auto" w:fill="auto"/>
            <w:vAlign w:val="center"/>
            <w:hideMark/>
          </w:tcPr>
          <w:p w14:paraId="33BAF7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2023年中央财政基本公共卫生服务补助资金项目（第二批）</w:t>
            </w:r>
          </w:p>
        </w:tc>
      </w:tr>
      <w:tr w:rsidR="00D87B4A" w:rsidRPr="003422D8" w14:paraId="13A328DF" w14:textId="77777777" w:rsidTr="00E724C1">
        <w:trPr>
          <w:gridAfter w:val="1"/>
          <w:wAfter w:w="138" w:type="pct"/>
          <w:trHeight w:val="288"/>
        </w:trPr>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F597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094" w:type="pct"/>
            <w:gridSpan w:val="5"/>
            <w:tcBorders>
              <w:top w:val="single" w:sz="4" w:space="0" w:color="auto"/>
              <w:left w:val="nil"/>
              <w:bottom w:val="single" w:sz="4" w:space="0" w:color="auto"/>
              <w:right w:val="single" w:sz="4" w:space="0" w:color="auto"/>
            </w:tcBorders>
            <w:shd w:val="clear" w:color="auto" w:fill="auto"/>
            <w:vAlign w:val="center"/>
            <w:hideMark/>
          </w:tcPr>
          <w:p w14:paraId="41C186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384EF2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277" w:type="pct"/>
            <w:gridSpan w:val="5"/>
            <w:tcBorders>
              <w:top w:val="single" w:sz="4" w:space="0" w:color="auto"/>
              <w:left w:val="nil"/>
              <w:bottom w:val="single" w:sz="4" w:space="0" w:color="auto"/>
              <w:right w:val="single" w:sz="4" w:space="0" w:color="auto"/>
            </w:tcBorders>
            <w:shd w:val="clear" w:color="auto" w:fill="auto"/>
            <w:vAlign w:val="center"/>
            <w:hideMark/>
          </w:tcPr>
          <w:p w14:paraId="47BF5E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467249A2" w14:textId="77777777" w:rsidTr="00E724C1">
        <w:trPr>
          <w:gridAfter w:val="1"/>
          <w:wAfter w:w="138" w:type="pct"/>
          <w:trHeight w:val="480"/>
        </w:trPr>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3B8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0D9D3C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72" w:type="pct"/>
            <w:gridSpan w:val="2"/>
            <w:tcBorders>
              <w:top w:val="nil"/>
              <w:left w:val="nil"/>
              <w:bottom w:val="single" w:sz="4" w:space="0" w:color="auto"/>
              <w:right w:val="single" w:sz="4" w:space="0" w:color="auto"/>
            </w:tcBorders>
            <w:shd w:val="clear" w:color="auto" w:fill="auto"/>
            <w:vAlign w:val="center"/>
            <w:hideMark/>
          </w:tcPr>
          <w:p w14:paraId="64292C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1A97D3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4D9EE4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63B531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3927AD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329" w:type="pct"/>
            <w:tcBorders>
              <w:top w:val="nil"/>
              <w:left w:val="nil"/>
              <w:bottom w:val="single" w:sz="4" w:space="0" w:color="auto"/>
              <w:right w:val="single" w:sz="4" w:space="0" w:color="auto"/>
            </w:tcBorders>
            <w:shd w:val="clear" w:color="auto" w:fill="auto"/>
            <w:vAlign w:val="center"/>
            <w:hideMark/>
          </w:tcPr>
          <w:p w14:paraId="423D585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1714D645" w14:textId="77777777" w:rsidTr="00E724C1">
        <w:trPr>
          <w:gridAfter w:val="1"/>
          <w:wAfter w:w="138" w:type="pct"/>
          <w:trHeight w:val="441"/>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97FB1C1" w14:textId="77777777" w:rsidR="00DD7EB5" w:rsidRPr="003422D8" w:rsidRDefault="00DD7EB5" w:rsidP="00DD7EB5">
            <w:pPr>
              <w:widowControl/>
              <w:jc w:val="left"/>
              <w:rPr>
                <w:rFonts w:ascii="宋体" w:hAnsi="宋体" w:cs="宋体" w:hint="eastAsia"/>
                <w:color w:val="000000"/>
                <w:kern w:val="0"/>
                <w:sz w:val="20"/>
                <w:szCs w:val="20"/>
              </w:rPr>
            </w:pP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22D314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872" w:type="pct"/>
            <w:gridSpan w:val="2"/>
            <w:tcBorders>
              <w:top w:val="nil"/>
              <w:left w:val="nil"/>
              <w:bottom w:val="single" w:sz="4" w:space="0" w:color="auto"/>
              <w:right w:val="single" w:sz="4" w:space="0" w:color="auto"/>
            </w:tcBorders>
            <w:shd w:val="clear" w:color="auto" w:fill="auto"/>
            <w:vAlign w:val="center"/>
            <w:hideMark/>
          </w:tcPr>
          <w:p w14:paraId="16B8EA3F" w14:textId="76AFE38A"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r w:rsidR="00D87B4A" w:rsidRPr="003422D8">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4EFF30B4" w14:textId="4816FC6D"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r w:rsidR="00D87B4A" w:rsidRPr="003422D8">
              <w:rPr>
                <w:rFonts w:ascii="宋体" w:hAnsi="宋体" w:cs="宋体" w:hint="eastAsia"/>
                <w:color w:val="000000"/>
                <w:kern w:val="0"/>
                <w:sz w:val="20"/>
                <w:szCs w:val="20"/>
              </w:rPr>
              <w:t>.00</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2EFC3D9D" w14:textId="5BA6508F"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r w:rsidR="00D87B4A" w:rsidRPr="003422D8">
              <w:rPr>
                <w:rFonts w:ascii="宋体" w:hAnsi="宋体" w:cs="宋体" w:hint="eastAsia"/>
                <w:color w:val="000000"/>
                <w:kern w:val="0"/>
                <w:sz w:val="20"/>
                <w:szCs w:val="20"/>
              </w:rPr>
              <w:t>.00</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1DD469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78EBDF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329" w:type="pct"/>
            <w:tcBorders>
              <w:top w:val="nil"/>
              <w:left w:val="nil"/>
              <w:bottom w:val="single" w:sz="4" w:space="0" w:color="auto"/>
              <w:right w:val="single" w:sz="4" w:space="0" w:color="auto"/>
            </w:tcBorders>
            <w:shd w:val="clear" w:color="auto" w:fill="auto"/>
            <w:vAlign w:val="center"/>
            <w:hideMark/>
          </w:tcPr>
          <w:p w14:paraId="0BE624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4938BF20" w14:textId="77777777" w:rsidTr="00E724C1">
        <w:trPr>
          <w:gridAfter w:val="1"/>
          <w:wAfter w:w="138" w:type="pct"/>
          <w:trHeight w:val="441"/>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156CCC84" w14:textId="77777777" w:rsidR="00DD7EB5" w:rsidRPr="003422D8" w:rsidRDefault="00DD7EB5" w:rsidP="00DD7EB5">
            <w:pPr>
              <w:widowControl/>
              <w:jc w:val="left"/>
              <w:rPr>
                <w:rFonts w:ascii="宋体" w:hAnsi="宋体" w:cs="宋体" w:hint="eastAsia"/>
                <w:color w:val="000000"/>
                <w:kern w:val="0"/>
                <w:sz w:val="20"/>
                <w:szCs w:val="20"/>
              </w:rPr>
            </w:pP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09EEA7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872" w:type="pct"/>
            <w:gridSpan w:val="2"/>
            <w:tcBorders>
              <w:top w:val="nil"/>
              <w:left w:val="nil"/>
              <w:bottom w:val="single" w:sz="4" w:space="0" w:color="auto"/>
              <w:right w:val="single" w:sz="4" w:space="0" w:color="auto"/>
            </w:tcBorders>
            <w:shd w:val="clear" w:color="auto" w:fill="auto"/>
            <w:vAlign w:val="center"/>
            <w:hideMark/>
          </w:tcPr>
          <w:p w14:paraId="23958D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1.00 </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3B5759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1.00 </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21008BB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1.00 </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2CFD8B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15E656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29" w:type="pct"/>
            <w:tcBorders>
              <w:top w:val="nil"/>
              <w:left w:val="nil"/>
              <w:bottom w:val="single" w:sz="4" w:space="0" w:color="auto"/>
              <w:right w:val="single" w:sz="4" w:space="0" w:color="auto"/>
            </w:tcBorders>
            <w:shd w:val="clear" w:color="auto" w:fill="auto"/>
            <w:vAlign w:val="center"/>
            <w:hideMark/>
          </w:tcPr>
          <w:p w14:paraId="407E52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69EC8EB" w14:textId="77777777" w:rsidTr="00E724C1">
        <w:trPr>
          <w:gridAfter w:val="1"/>
          <w:wAfter w:w="138" w:type="pct"/>
          <w:trHeight w:val="441"/>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6D42B8AC" w14:textId="77777777" w:rsidR="00D87B4A" w:rsidRPr="003422D8" w:rsidRDefault="00D87B4A" w:rsidP="00D87B4A">
            <w:pPr>
              <w:widowControl/>
              <w:jc w:val="left"/>
              <w:rPr>
                <w:rFonts w:ascii="宋体" w:hAnsi="宋体" w:cs="宋体" w:hint="eastAsia"/>
                <w:color w:val="000000"/>
                <w:kern w:val="0"/>
                <w:sz w:val="20"/>
                <w:szCs w:val="20"/>
              </w:rPr>
            </w:pP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33B3971F" w14:textId="20F9CEE9"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872" w:type="pct"/>
            <w:gridSpan w:val="2"/>
            <w:tcBorders>
              <w:top w:val="nil"/>
              <w:left w:val="nil"/>
              <w:bottom w:val="single" w:sz="4" w:space="0" w:color="auto"/>
              <w:right w:val="single" w:sz="4" w:space="0" w:color="auto"/>
            </w:tcBorders>
            <w:shd w:val="clear" w:color="auto" w:fill="auto"/>
            <w:vAlign w:val="center"/>
            <w:hideMark/>
          </w:tcPr>
          <w:p w14:paraId="0BB944D3" w14:textId="2773D82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5D920DD8" w14:textId="6F1035FB"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472A0457" w14:textId="01A5380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31F5548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2BB8672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29" w:type="pct"/>
            <w:tcBorders>
              <w:top w:val="nil"/>
              <w:left w:val="nil"/>
              <w:bottom w:val="single" w:sz="4" w:space="0" w:color="auto"/>
              <w:right w:val="single" w:sz="4" w:space="0" w:color="auto"/>
            </w:tcBorders>
            <w:shd w:val="clear" w:color="auto" w:fill="auto"/>
            <w:vAlign w:val="center"/>
            <w:hideMark/>
          </w:tcPr>
          <w:p w14:paraId="5C593DA5"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34AC0FA1" w14:textId="77777777" w:rsidTr="00D87B4A">
        <w:trPr>
          <w:gridAfter w:val="1"/>
          <w:wAfter w:w="138" w:type="pct"/>
          <w:trHeight w:val="288"/>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48EC1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32" w:type="pct"/>
            <w:gridSpan w:val="6"/>
            <w:tcBorders>
              <w:top w:val="single" w:sz="4" w:space="0" w:color="auto"/>
              <w:left w:val="nil"/>
              <w:bottom w:val="single" w:sz="4" w:space="0" w:color="auto"/>
              <w:right w:val="single" w:sz="4" w:space="0" w:color="auto"/>
            </w:tcBorders>
            <w:shd w:val="clear" w:color="auto" w:fill="auto"/>
            <w:vAlign w:val="center"/>
            <w:hideMark/>
          </w:tcPr>
          <w:p w14:paraId="239D70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2122" w:type="pct"/>
            <w:gridSpan w:val="8"/>
            <w:tcBorders>
              <w:top w:val="single" w:sz="4" w:space="0" w:color="auto"/>
              <w:left w:val="nil"/>
              <w:bottom w:val="single" w:sz="4" w:space="0" w:color="auto"/>
              <w:right w:val="single" w:sz="4" w:space="0" w:color="auto"/>
            </w:tcBorders>
            <w:shd w:val="clear" w:color="auto" w:fill="auto"/>
            <w:vAlign w:val="center"/>
            <w:hideMark/>
          </w:tcPr>
          <w:p w14:paraId="69E5EC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87B4A" w:rsidRPr="003422D8" w14:paraId="73DFEC5B" w14:textId="77777777" w:rsidTr="00D87B4A">
        <w:trPr>
          <w:gridAfter w:val="1"/>
          <w:wAfter w:w="138"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47E05AE5" w14:textId="77777777" w:rsidR="00DD7EB5" w:rsidRPr="003422D8" w:rsidRDefault="00DD7EB5" w:rsidP="00DD7EB5">
            <w:pPr>
              <w:widowControl/>
              <w:jc w:val="left"/>
              <w:rPr>
                <w:rFonts w:ascii="宋体" w:hAnsi="宋体" w:cs="宋体" w:hint="eastAsia"/>
                <w:color w:val="000000"/>
                <w:kern w:val="0"/>
                <w:sz w:val="20"/>
                <w:szCs w:val="20"/>
              </w:rPr>
            </w:pPr>
          </w:p>
        </w:tc>
        <w:tc>
          <w:tcPr>
            <w:tcW w:w="2532" w:type="pct"/>
            <w:gridSpan w:val="6"/>
            <w:tcBorders>
              <w:top w:val="single" w:sz="4" w:space="0" w:color="auto"/>
              <w:left w:val="nil"/>
              <w:bottom w:val="single" w:sz="4" w:space="0" w:color="auto"/>
              <w:right w:val="single" w:sz="4" w:space="0" w:color="000000"/>
            </w:tcBorders>
            <w:shd w:val="clear" w:color="auto" w:fill="auto"/>
            <w:hideMark/>
          </w:tcPr>
          <w:p w14:paraId="050BE10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[2023]14号拨付2023年中央财政基本公共卫生服务补助资金（第二批），社区卫生服务中心使用基本药物制度补助资金1万元，实施基本公共卫生服务，主要内容是：1.建立城乡居民健康档案2.健康教育3.传染病及突发公共卫生事件报告和处理4.卫生计生监督协管5.0-6岁儿童健康管理6.</w:t>
            </w:r>
            <w:proofErr w:type="gramStart"/>
            <w:r w:rsidRPr="003422D8">
              <w:rPr>
                <w:rFonts w:ascii="宋体" w:hAnsi="宋体" w:cs="宋体" w:hint="eastAsia"/>
                <w:color w:val="000000"/>
                <w:kern w:val="0"/>
                <w:sz w:val="20"/>
                <w:szCs w:val="20"/>
              </w:rPr>
              <w:t>孕</w:t>
            </w:r>
            <w:proofErr w:type="gramEnd"/>
            <w:r w:rsidRPr="003422D8">
              <w:rPr>
                <w:rFonts w:ascii="宋体" w:hAnsi="宋体" w:cs="宋体" w:hint="eastAsia"/>
                <w:color w:val="000000"/>
                <w:kern w:val="0"/>
                <w:sz w:val="20"/>
                <w:szCs w:val="20"/>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122" w:type="pct"/>
            <w:gridSpan w:val="8"/>
            <w:tcBorders>
              <w:top w:val="single" w:sz="4" w:space="0" w:color="auto"/>
              <w:left w:val="nil"/>
              <w:bottom w:val="single" w:sz="4" w:space="0" w:color="auto"/>
              <w:right w:val="single" w:sz="4" w:space="0" w:color="000000"/>
            </w:tcBorders>
            <w:shd w:val="clear" w:color="auto" w:fill="auto"/>
            <w:hideMark/>
          </w:tcPr>
          <w:p w14:paraId="33C3A6B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居民健康档案建档人数19117人，社区服务中心一季度开展一次健康讲座、宣传活动、宣传次数36次。本项目面向全体居民免费提供最基本的公共卫生服务，促进了居民健康意识的提高和不良生活方式的改变，减少了主要健康危险因素，预防和控制了传染病及慢性病的发生和流行；提高了公共卫生服务和突发公共卫生事件应急处置能力，提高了居民健康素质有重要促进作用。</w:t>
            </w:r>
          </w:p>
        </w:tc>
      </w:tr>
      <w:tr w:rsidR="00D87B4A" w:rsidRPr="003422D8" w14:paraId="1E9FE5EC" w14:textId="77777777" w:rsidTr="00E724C1">
        <w:trPr>
          <w:gridAfter w:val="1"/>
          <w:wAfter w:w="138"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07B67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 xml:space="preserve">　</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493E90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5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0482F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2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F2F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58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4F04E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01F04F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4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138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3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41D0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6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4EE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87B4A" w:rsidRPr="003422D8" w14:paraId="0470106E" w14:textId="77777777" w:rsidTr="00E724C1">
        <w:trPr>
          <w:trHeight w:val="288"/>
        </w:trPr>
        <w:tc>
          <w:tcPr>
            <w:tcW w:w="208" w:type="pct"/>
            <w:vMerge/>
            <w:tcBorders>
              <w:top w:val="nil"/>
              <w:left w:val="single" w:sz="4" w:space="0" w:color="auto"/>
              <w:bottom w:val="single" w:sz="4" w:space="0" w:color="auto"/>
              <w:right w:val="single" w:sz="4" w:space="0" w:color="auto"/>
            </w:tcBorders>
            <w:vAlign w:val="center"/>
            <w:hideMark/>
          </w:tcPr>
          <w:p w14:paraId="774454A4"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1370037A"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vMerge/>
            <w:tcBorders>
              <w:top w:val="nil"/>
              <w:left w:val="single" w:sz="4" w:space="0" w:color="auto"/>
              <w:bottom w:val="single" w:sz="4" w:space="0" w:color="auto"/>
              <w:right w:val="single" w:sz="4" w:space="0" w:color="auto"/>
            </w:tcBorders>
            <w:vAlign w:val="center"/>
            <w:hideMark/>
          </w:tcPr>
          <w:p w14:paraId="4B422860" w14:textId="77777777" w:rsidR="00DD7EB5" w:rsidRPr="003422D8" w:rsidRDefault="00DD7EB5" w:rsidP="00DD7EB5">
            <w:pPr>
              <w:widowControl/>
              <w:jc w:val="left"/>
              <w:rPr>
                <w:rFonts w:ascii="宋体" w:hAnsi="宋体" w:cs="宋体" w:hint="eastAsia"/>
                <w:color w:val="000000"/>
                <w:kern w:val="0"/>
                <w:sz w:val="20"/>
                <w:szCs w:val="20"/>
              </w:rPr>
            </w:pPr>
          </w:p>
        </w:tc>
        <w:tc>
          <w:tcPr>
            <w:tcW w:w="1243" w:type="pct"/>
            <w:gridSpan w:val="2"/>
            <w:vMerge/>
            <w:tcBorders>
              <w:top w:val="single" w:sz="4" w:space="0" w:color="auto"/>
              <w:left w:val="single" w:sz="4" w:space="0" w:color="auto"/>
              <w:bottom w:val="single" w:sz="4" w:space="0" w:color="auto"/>
              <w:right w:val="single" w:sz="4" w:space="0" w:color="auto"/>
            </w:tcBorders>
            <w:vAlign w:val="center"/>
            <w:hideMark/>
          </w:tcPr>
          <w:p w14:paraId="4413C889" w14:textId="77777777" w:rsidR="00DD7EB5" w:rsidRPr="003422D8" w:rsidRDefault="00DD7EB5" w:rsidP="00DD7EB5">
            <w:pPr>
              <w:widowControl/>
              <w:jc w:val="left"/>
              <w:rPr>
                <w:rFonts w:ascii="宋体" w:hAnsi="宋体" w:cs="宋体" w:hint="eastAsia"/>
                <w:color w:val="000000"/>
                <w:kern w:val="0"/>
                <w:sz w:val="20"/>
                <w:szCs w:val="20"/>
              </w:rPr>
            </w:pPr>
          </w:p>
        </w:tc>
        <w:tc>
          <w:tcPr>
            <w:tcW w:w="587" w:type="pct"/>
            <w:gridSpan w:val="2"/>
            <w:vMerge/>
            <w:tcBorders>
              <w:top w:val="nil"/>
              <w:left w:val="single" w:sz="4" w:space="0" w:color="auto"/>
              <w:bottom w:val="single" w:sz="4" w:space="0" w:color="auto"/>
              <w:right w:val="single" w:sz="4" w:space="0" w:color="auto"/>
            </w:tcBorders>
            <w:vAlign w:val="center"/>
            <w:hideMark/>
          </w:tcPr>
          <w:p w14:paraId="46010B8F"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14:paraId="312533FC" w14:textId="77777777" w:rsidR="00DD7EB5" w:rsidRPr="003422D8" w:rsidRDefault="00DD7EB5" w:rsidP="00DD7EB5">
            <w:pPr>
              <w:widowControl/>
              <w:jc w:val="left"/>
              <w:rPr>
                <w:rFonts w:ascii="宋体" w:hAnsi="宋体" w:cs="宋体" w:hint="eastAsia"/>
                <w:color w:val="000000"/>
                <w:kern w:val="0"/>
                <w:sz w:val="20"/>
                <w:szCs w:val="20"/>
              </w:rPr>
            </w:pPr>
          </w:p>
        </w:tc>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7B480583" w14:textId="77777777" w:rsidR="00DD7EB5" w:rsidRPr="003422D8" w:rsidRDefault="00DD7EB5" w:rsidP="00DD7EB5">
            <w:pPr>
              <w:widowControl/>
              <w:jc w:val="left"/>
              <w:rPr>
                <w:rFonts w:ascii="宋体" w:hAnsi="宋体" w:cs="宋体" w:hint="eastAsia"/>
                <w:color w:val="000000"/>
                <w:kern w:val="0"/>
                <w:sz w:val="20"/>
                <w:szCs w:val="20"/>
              </w:rPr>
            </w:pPr>
          </w:p>
        </w:tc>
        <w:tc>
          <w:tcPr>
            <w:tcW w:w="333" w:type="pct"/>
            <w:gridSpan w:val="2"/>
            <w:vMerge/>
            <w:tcBorders>
              <w:top w:val="single" w:sz="4" w:space="0" w:color="auto"/>
              <w:left w:val="single" w:sz="4" w:space="0" w:color="auto"/>
              <w:bottom w:val="single" w:sz="4" w:space="0" w:color="auto"/>
              <w:right w:val="single" w:sz="4" w:space="0" w:color="auto"/>
            </w:tcBorders>
            <w:vAlign w:val="center"/>
            <w:hideMark/>
          </w:tcPr>
          <w:p w14:paraId="150870EC" w14:textId="77777777" w:rsidR="00DD7EB5" w:rsidRPr="003422D8" w:rsidRDefault="00DD7EB5" w:rsidP="00DD7EB5">
            <w:pPr>
              <w:widowControl/>
              <w:jc w:val="left"/>
              <w:rPr>
                <w:rFonts w:ascii="宋体" w:hAnsi="宋体" w:cs="宋体" w:hint="eastAsia"/>
                <w:color w:val="000000"/>
                <w:kern w:val="0"/>
                <w:sz w:val="20"/>
                <w:szCs w:val="20"/>
              </w:rPr>
            </w:pPr>
          </w:p>
        </w:tc>
        <w:tc>
          <w:tcPr>
            <w:tcW w:w="640" w:type="pct"/>
            <w:gridSpan w:val="2"/>
            <w:vMerge/>
            <w:tcBorders>
              <w:top w:val="single" w:sz="4" w:space="0" w:color="auto"/>
              <w:left w:val="single" w:sz="4" w:space="0" w:color="auto"/>
              <w:bottom w:val="single" w:sz="4" w:space="0" w:color="auto"/>
              <w:right w:val="single" w:sz="4" w:space="0" w:color="auto"/>
            </w:tcBorders>
            <w:vAlign w:val="center"/>
            <w:hideMark/>
          </w:tcPr>
          <w:p w14:paraId="7FE0CACC"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6DD0F5BC"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44C16DD6" w14:textId="77777777" w:rsidTr="00E724C1">
        <w:trPr>
          <w:trHeight w:val="399"/>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A330B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734A28A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580" w:type="pct"/>
            <w:gridSpan w:val="2"/>
            <w:tcBorders>
              <w:top w:val="nil"/>
              <w:left w:val="nil"/>
              <w:bottom w:val="single" w:sz="4" w:space="0" w:color="auto"/>
              <w:right w:val="single" w:sz="4" w:space="0" w:color="auto"/>
            </w:tcBorders>
            <w:shd w:val="clear" w:color="auto" w:fill="auto"/>
            <w:vAlign w:val="center"/>
            <w:hideMark/>
          </w:tcPr>
          <w:p w14:paraId="7F06FA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9BDD94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居民健康档案建档人数</w:t>
            </w:r>
          </w:p>
        </w:tc>
        <w:tc>
          <w:tcPr>
            <w:tcW w:w="587" w:type="pct"/>
            <w:gridSpan w:val="2"/>
            <w:tcBorders>
              <w:top w:val="nil"/>
              <w:left w:val="nil"/>
              <w:bottom w:val="single" w:sz="4" w:space="0" w:color="auto"/>
              <w:right w:val="single" w:sz="4" w:space="0" w:color="auto"/>
            </w:tcBorders>
            <w:shd w:val="clear" w:color="auto" w:fill="auto"/>
            <w:vAlign w:val="center"/>
            <w:hideMark/>
          </w:tcPr>
          <w:p w14:paraId="134664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&gt;=18402人</w:t>
            </w:r>
          </w:p>
        </w:tc>
        <w:tc>
          <w:tcPr>
            <w:tcW w:w="416" w:type="pct"/>
            <w:tcBorders>
              <w:top w:val="nil"/>
              <w:left w:val="nil"/>
              <w:bottom w:val="single" w:sz="4" w:space="0" w:color="auto"/>
              <w:right w:val="single" w:sz="4" w:space="0" w:color="auto"/>
            </w:tcBorders>
            <w:shd w:val="clear" w:color="auto" w:fill="auto"/>
            <w:vAlign w:val="center"/>
            <w:hideMark/>
          </w:tcPr>
          <w:p w14:paraId="0E7BCA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=19117人</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3E13CC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8ABEC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9.6</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16AAA3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138" w:type="pct"/>
            <w:vAlign w:val="center"/>
            <w:hideMark/>
          </w:tcPr>
          <w:p w14:paraId="2B5A5D7E" w14:textId="77777777" w:rsidR="00DD7EB5" w:rsidRPr="003422D8" w:rsidRDefault="00DD7EB5" w:rsidP="00DD7EB5">
            <w:pPr>
              <w:widowControl/>
              <w:jc w:val="left"/>
              <w:rPr>
                <w:rFonts w:eastAsia="Times New Roman"/>
                <w:kern w:val="0"/>
                <w:sz w:val="20"/>
                <w:szCs w:val="20"/>
              </w:rPr>
            </w:pPr>
          </w:p>
        </w:tc>
      </w:tr>
      <w:tr w:rsidR="00D87B4A" w:rsidRPr="003422D8" w14:paraId="300E4498"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4B9F7406"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3F32D662"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1C573D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9CCFDB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社区服务中心一季度开展一次健康讲座、宣传活动、宣传次数</w:t>
            </w:r>
          </w:p>
        </w:tc>
        <w:tc>
          <w:tcPr>
            <w:tcW w:w="587" w:type="pct"/>
            <w:gridSpan w:val="2"/>
            <w:tcBorders>
              <w:top w:val="nil"/>
              <w:left w:val="nil"/>
              <w:bottom w:val="single" w:sz="4" w:space="0" w:color="auto"/>
              <w:right w:val="single" w:sz="4" w:space="0" w:color="auto"/>
            </w:tcBorders>
            <w:shd w:val="clear" w:color="auto" w:fill="auto"/>
            <w:vAlign w:val="center"/>
            <w:hideMark/>
          </w:tcPr>
          <w:p w14:paraId="282D92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416" w:type="pct"/>
            <w:tcBorders>
              <w:top w:val="nil"/>
              <w:left w:val="nil"/>
              <w:bottom w:val="single" w:sz="4" w:space="0" w:color="auto"/>
              <w:right w:val="single" w:sz="4" w:space="0" w:color="auto"/>
            </w:tcBorders>
            <w:shd w:val="clear" w:color="auto" w:fill="auto"/>
            <w:vAlign w:val="center"/>
            <w:hideMark/>
          </w:tcPr>
          <w:p w14:paraId="77655C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=36次/年</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069F28A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2E7C0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FD57C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超额完成年度目标，年中调整工作计划增加工作任务。</w:t>
            </w:r>
          </w:p>
        </w:tc>
        <w:tc>
          <w:tcPr>
            <w:tcW w:w="138" w:type="pct"/>
            <w:vAlign w:val="center"/>
            <w:hideMark/>
          </w:tcPr>
          <w:p w14:paraId="2C22045E" w14:textId="77777777" w:rsidR="00DD7EB5" w:rsidRPr="003422D8" w:rsidRDefault="00DD7EB5" w:rsidP="00DD7EB5">
            <w:pPr>
              <w:widowControl/>
              <w:jc w:val="left"/>
              <w:rPr>
                <w:rFonts w:eastAsia="Times New Roman"/>
                <w:kern w:val="0"/>
                <w:sz w:val="20"/>
                <w:szCs w:val="20"/>
              </w:rPr>
            </w:pPr>
          </w:p>
        </w:tc>
      </w:tr>
      <w:tr w:rsidR="00D87B4A" w:rsidRPr="003422D8" w14:paraId="64E2AC43"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2E6A48C5"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3E768755"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643292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32E3BA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适龄儿童国家免疫规划疫苗接种</w:t>
            </w:r>
            <w:proofErr w:type="gramStart"/>
            <w:r w:rsidRPr="003422D8">
              <w:rPr>
                <w:rFonts w:ascii="宋体" w:hAnsi="宋体" w:cs="宋体" w:hint="eastAsia"/>
                <w:color w:val="000000"/>
                <w:kern w:val="0"/>
                <w:sz w:val="20"/>
                <w:szCs w:val="20"/>
              </w:rPr>
              <w:t>接人数</w:t>
            </w:r>
            <w:proofErr w:type="gramEnd"/>
          </w:p>
        </w:tc>
        <w:tc>
          <w:tcPr>
            <w:tcW w:w="587" w:type="pct"/>
            <w:gridSpan w:val="2"/>
            <w:tcBorders>
              <w:top w:val="nil"/>
              <w:left w:val="nil"/>
              <w:bottom w:val="single" w:sz="4" w:space="0" w:color="auto"/>
              <w:right w:val="single" w:sz="4" w:space="0" w:color="auto"/>
            </w:tcBorders>
            <w:shd w:val="clear" w:color="auto" w:fill="auto"/>
            <w:vAlign w:val="center"/>
            <w:hideMark/>
          </w:tcPr>
          <w:p w14:paraId="1FB2D0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&gt;=1283人</w:t>
            </w:r>
          </w:p>
        </w:tc>
        <w:tc>
          <w:tcPr>
            <w:tcW w:w="416" w:type="pct"/>
            <w:tcBorders>
              <w:top w:val="nil"/>
              <w:left w:val="nil"/>
              <w:bottom w:val="single" w:sz="4" w:space="0" w:color="auto"/>
              <w:right w:val="single" w:sz="4" w:space="0" w:color="auto"/>
            </w:tcBorders>
            <w:shd w:val="clear" w:color="auto" w:fill="auto"/>
            <w:vAlign w:val="center"/>
            <w:hideMark/>
          </w:tcPr>
          <w:p w14:paraId="29F2DB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=1283人</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64D184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4D079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5CD3B0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前期未合理设置目标值，导致完成值与目标值偏差大</w:t>
            </w:r>
          </w:p>
        </w:tc>
        <w:tc>
          <w:tcPr>
            <w:tcW w:w="138" w:type="pct"/>
            <w:vAlign w:val="center"/>
            <w:hideMark/>
          </w:tcPr>
          <w:p w14:paraId="4024F548" w14:textId="77777777" w:rsidR="00DD7EB5" w:rsidRPr="003422D8" w:rsidRDefault="00DD7EB5" w:rsidP="00DD7EB5">
            <w:pPr>
              <w:widowControl/>
              <w:jc w:val="left"/>
              <w:rPr>
                <w:rFonts w:eastAsia="Times New Roman"/>
                <w:kern w:val="0"/>
                <w:sz w:val="20"/>
                <w:szCs w:val="20"/>
              </w:rPr>
            </w:pPr>
          </w:p>
        </w:tc>
      </w:tr>
      <w:tr w:rsidR="00D87B4A" w:rsidRPr="003422D8" w14:paraId="3F6DB8FB"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66F76FC3"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3D877B7C"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119910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81136A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慢性病患者健康管理（高血压）率</w:t>
            </w:r>
          </w:p>
        </w:tc>
        <w:tc>
          <w:tcPr>
            <w:tcW w:w="587" w:type="pct"/>
            <w:gridSpan w:val="2"/>
            <w:tcBorders>
              <w:top w:val="nil"/>
              <w:left w:val="nil"/>
              <w:bottom w:val="single" w:sz="4" w:space="0" w:color="auto"/>
              <w:right w:val="single" w:sz="4" w:space="0" w:color="auto"/>
            </w:tcBorders>
            <w:shd w:val="clear" w:color="auto" w:fill="auto"/>
            <w:vAlign w:val="center"/>
            <w:hideMark/>
          </w:tcPr>
          <w:p w14:paraId="076B53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3B5C24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8E2EC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4A5C3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63DC7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B13BE05" w14:textId="77777777" w:rsidR="00DD7EB5" w:rsidRPr="003422D8" w:rsidRDefault="00DD7EB5" w:rsidP="00DD7EB5">
            <w:pPr>
              <w:widowControl/>
              <w:jc w:val="left"/>
              <w:rPr>
                <w:rFonts w:eastAsia="Times New Roman"/>
                <w:kern w:val="0"/>
                <w:sz w:val="20"/>
                <w:szCs w:val="20"/>
              </w:rPr>
            </w:pPr>
          </w:p>
        </w:tc>
      </w:tr>
      <w:tr w:rsidR="00D87B4A" w:rsidRPr="003422D8" w14:paraId="1FE89530"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6F5E5610"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11189EB3"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788CE8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0B8E9C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慢性病患者健康管理（2型糖尿病）率</w:t>
            </w:r>
          </w:p>
        </w:tc>
        <w:tc>
          <w:tcPr>
            <w:tcW w:w="587" w:type="pct"/>
            <w:gridSpan w:val="2"/>
            <w:tcBorders>
              <w:top w:val="nil"/>
              <w:left w:val="nil"/>
              <w:bottom w:val="single" w:sz="4" w:space="0" w:color="auto"/>
              <w:right w:val="single" w:sz="4" w:space="0" w:color="auto"/>
            </w:tcBorders>
            <w:shd w:val="clear" w:color="auto" w:fill="auto"/>
            <w:vAlign w:val="center"/>
            <w:hideMark/>
          </w:tcPr>
          <w:p w14:paraId="60ED51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0B59D6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108702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669A21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D7B96E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95A151B" w14:textId="77777777" w:rsidR="00DD7EB5" w:rsidRPr="003422D8" w:rsidRDefault="00DD7EB5" w:rsidP="00DD7EB5">
            <w:pPr>
              <w:widowControl/>
              <w:jc w:val="left"/>
              <w:rPr>
                <w:rFonts w:eastAsia="Times New Roman"/>
                <w:kern w:val="0"/>
                <w:sz w:val="20"/>
                <w:szCs w:val="20"/>
              </w:rPr>
            </w:pPr>
          </w:p>
        </w:tc>
      </w:tr>
      <w:tr w:rsidR="00D87B4A" w:rsidRPr="003422D8" w14:paraId="78FE5AE4"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38B006E3"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540511FF"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619054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8FA3BC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重点人员家庭医生签约服务率</w:t>
            </w:r>
          </w:p>
        </w:tc>
        <w:tc>
          <w:tcPr>
            <w:tcW w:w="587" w:type="pct"/>
            <w:gridSpan w:val="2"/>
            <w:tcBorders>
              <w:top w:val="nil"/>
              <w:left w:val="nil"/>
              <w:bottom w:val="single" w:sz="4" w:space="0" w:color="auto"/>
              <w:right w:val="single" w:sz="4" w:space="0" w:color="auto"/>
            </w:tcBorders>
            <w:shd w:val="clear" w:color="auto" w:fill="auto"/>
            <w:vAlign w:val="center"/>
            <w:hideMark/>
          </w:tcPr>
          <w:p w14:paraId="32D538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&gt;=80%</w:t>
            </w:r>
          </w:p>
        </w:tc>
        <w:tc>
          <w:tcPr>
            <w:tcW w:w="416" w:type="pct"/>
            <w:tcBorders>
              <w:top w:val="nil"/>
              <w:left w:val="nil"/>
              <w:bottom w:val="single" w:sz="4" w:space="0" w:color="auto"/>
              <w:right w:val="single" w:sz="4" w:space="0" w:color="auto"/>
            </w:tcBorders>
            <w:shd w:val="clear" w:color="auto" w:fill="auto"/>
            <w:vAlign w:val="center"/>
            <w:hideMark/>
          </w:tcPr>
          <w:p w14:paraId="38E6AC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=80%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04717E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0FFA7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ACD97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C4B8A1C" w14:textId="77777777" w:rsidR="00DD7EB5" w:rsidRPr="003422D8" w:rsidRDefault="00DD7EB5" w:rsidP="00DD7EB5">
            <w:pPr>
              <w:widowControl/>
              <w:jc w:val="left"/>
              <w:rPr>
                <w:rFonts w:eastAsia="Times New Roman"/>
                <w:kern w:val="0"/>
                <w:sz w:val="20"/>
                <w:szCs w:val="20"/>
              </w:rPr>
            </w:pPr>
          </w:p>
        </w:tc>
      </w:tr>
      <w:tr w:rsidR="00D87B4A" w:rsidRPr="003422D8" w14:paraId="62103EC4"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50F1CD72"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6763688D"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6BAED6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D720C7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社区服务中心免费开展各项工作完成时间</w:t>
            </w:r>
          </w:p>
        </w:tc>
        <w:tc>
          <w:tcPr>
            <w:tcW w:w="587" w:type="pct"/>
            <w:gridSpan w:val="2"/>
            <w:tcBorders>
              <w:top w:val="nil"/>
              <w:left w:val="nil"/>
              <w:bottom w:val="single" w:sz="4" w:space="0" w:color="auto"/>
              <w:right w:val="single" w:sz="4" w:space="0" w:color="auto"/>
            </w:tcBorders>
            <w:shd w:val="clear" w:color="auto" w:fill="auto"/>
            <w:vAlign w:val="center"/>
            <w:hideMark/>
          </w:tcPr>
          <w:p w14:paraId="0B554D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16" w:type="pct"/>
            <w:tcBorders>
              <w:top w:val="nil"/>
              <w:left w:val="nil"/>
              <w:bottom w:val="single" w:sz="4" w:space="0" w:color="auto"/>
              <w:right w:val="single" w:sz="4" w:space="0" w:color="auto"/>
            </w:tcBorders>
            <w:shd w:val="clear" w:color="auto" w:fill="auto"/>
            <w:vAlign w:val="center"/>
            <w:hideMark/>
          </w:tcPr>
          <w:p w14:paraId="6294D0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0200AA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6EA157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EA354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AF91E68" w14:textId="77777777" w:rsidR="00DD7EB5" w:rsidRPr="003422D8" w:rsidRDefault="00DD7EB5" w:rsidP="00DD7EB5">
            <w:pPr>
              <w:widowControl/>
              <w:jc w:val="left"/>
              <w:rPr>
                <w:rFonts w:eastAsia="Times New Roman"/>
                <w:kern w:val="0"/>
                <w:sz w:val="20"/>
                <w:szCs w:val="20"/>
              </w:rPr>
            </w:pPr>
          </w:p>
        </w:tc>
      </w:tr>
      <w:tr w:rsidR="00D87B4A" w:rsidRPr="003422D8" w14:paraId="7068C30E"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2444CDE1"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7E9B01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580" w:type="pct"/>
            <w:gridSpan w:val="2"/>
            <w:tcBorders>
              <w:top w:val="nil"/>
              <w:left w:val="nil"/>
              <w:bottom w:val="single" w:sz="4" w:space="0" w:color="auto"/>
              <w:right w:val="single" w:sz="4" w:space="0" w:color="auto"/>
            </w:tcBorders>
            <w:shd w:val="clear" w:color="auto" w:fill="auto"/>
            <w:vAlign w:val="center"/>
            <w:hideMark/>
          </w:tcPr>
          <w:p w14:paraId="1B8491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7DC970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587" w:type="pct"/>
            <w:gridSpan w:val="2"/>
            <w:tcBorders>
              <w:top w:val="nil"/>
              <w:left w:val="nil"/>
              <w:bottom w:val="single" w:sz="4" w:space="0" w:color="auto"/>
              <w:right w:val="single" w:sz="4" w:space="0" w:color="auto"/>
            </w:tcBorders>
            <w:shd w:val="clear" w:color="auto" w:fill="auto"/>
            <w:vAlign w:val="center"/>
            <w:hideMark/>
          </w:tcPr>
          <w:p w14:paraId="749B26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416" w:type="pct"/>
            <w:tcBorders>
              <w:top w:val="nil"/>
              <w:left w:val="nil"/>
              <w:bottom w:val="single" w:sz="4" w:space="0" w:color="auto"/>
              <w:right w:val="single" w:sz="4" w:space="0" w:color="auto"/>
            </w:tcBorders>
            <w:shd w:val="clear" w:color="auto" w:fill="auto"/>
            <w:vAlign w:val="center"/>
            <w:hideMark/>
          </w:tcPr>
          <w:p w14:paraId="7F250F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4BD28F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67CBB4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CD47A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E7EC56D" w14:textId="77777777" w:rsidR="00DD7EB5" w:rsidRPr="003422D8" w:rsidRDefault="00DD7EB5" w:rsidP="00DD7EB5">
            <w:pPr>
              <w:widowControl/>
              <w:jc w:val="left"/>
              <w:rPr>
                <w:rFonts w:eastAsia="Times New Roman"/>
                <w:kern w:val="0"/>
                <w:sz w:val="20"/>
                <w:szCs w:val="20"/>
              </w:rPr>
            </w:pPr>
          </w:p>
        </w:tc>
      </w:tr>
      <w:tr w:rsidR="00D87B4A" w:rsidRPr="003422D8" w14:paraId="628532A7"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7E0FF5D4"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4556CF0F"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2E5254D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78D35D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流行疾病控制率</w:t>
            </w:r>
          </w:p>
        </w:tc>
        <w:tc>
          <w:tcPr>
            <w:tcW w:w="587" w:type="pct"/>
            <w:gridSpan w:val="2"/>
            <w:tcBorders>
              <w:top w:val="nil"/>
              <w:left w:val="nil"/>
              <w:bottom w:val="single" w:sz="4" w:space="0" w:color="auto"/>
              <w:right w:val="single" w:sz="4" w:space="0" w:color="auto"/>
            </w:tcBorders>
            <w:shd w:val="clear" w:color="auto" w:fill="auto"/>
            <w:vAlign w:val="center"/>
            <w:hideMark/>
          </w:tcPr>
          <w:p w14:paraId="6F563C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w:t>
            </w:r>
          </w:p>
        </w:tc>
        <w:tc>
          <w:tcPr>
            <w:tcW w:w="416" w:type="pct"/>
            <w:tcBorders>
              <w:top w:val="nil"/>
              <w:left w:val="nil"/>
              <w:bottom w:val="single" w:sz="4" w:space="0" w:color="auto"/>
              <w:right w:val="single" w:sz="4" w:space="0" w:color="auto"/>
            </w:tcBorders>
            <w:shd w:val="clear" w:color="auto" w:fill="auto"/>
            <w:vAlign w:val="center"/>
            <w:hideMark/>
          </w:tcPr>
          <w:p w14:paraId="5A5C40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201645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16E78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561500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ECEE71D" w14:textId="77777777" w:rsidR="00DD7EB5" w:rsidRPr="003422D8" w:rsidRDefault="00DD7EB5" w:rsidP="00DD7EB5">
            <w:pPr>
              <w:widowControl/>
              <w:jc w:val="left"/>
              <w:rPr>
                <w:rFonts w:eastAsia="Times New Roman"/>
                <w:kern w:val="0"/>
                <w:sz w:val="20"/>
                <w:szCs w:val="20"/>
              </w:rPr>
            </w:pPr>
          </w:p>
        </w:tc>
      </w:tr>
      <w:tr w:rsidR="00D87B4A" w:rsidRPr="003422D8" w14:paraId="25D0C157"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2AF518E5"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17C8D612"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0EC931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78E271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gridSpan w:val="2"/>
            <w:tcBorders>
              <w:top w:val="nil"/>
              <w:left w:val="nil"/>
              <w:bottom w:val="single" w:sz="4" w:space="0" w:color="auto"/>
              <w:right w:val="single" w:sz="4" w:space="0" w:color="auto"/>
            </w:tcBorders>
            <w:shd w:val="clear" w:color="auto" w:fill="auto"/>
            <w:vAlign w:val="center"/>
            <w:hideMark/>
          </w:tcPr>
          <w:p w14:paraId="037DB7A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08FC556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364CC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D09D9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5DE269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1F1016E" w14:textId="77777777" w:rsidR="00DD7EB5" w:rsidRPr="003422D8" w:rsidRDefault="00DD7EB5" w:rsidP="00DD7EB5">
            <w:pPr>
              <w:widowControl/>
              <w:jc w:val="left"/>
              <w:rPr>
                <w:rFonts w:eastAsia="Times New Roman"/>
                <w:kern w:val="0"/>
                <w:sz w:val="20"/>
                <w:szCs w:val="20"/>
              </w:rPr>
            </w:pPr>
          </w:p>
        </w:tc>
      </w:tr>
      <w:tr w:rsidR="00D87B4A" w:rsidRPr="003422D8" w14:paraId="3E0E3BD4"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5495DB0E"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140187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580" w:type="pct"/>
            <w:gridSpan w:val="2"/>
            <w:tcBorders>
              <w:top w:val="nil"/>
              <w:left w:val="nil"/>
              <w:bottom w:val="single" w:sz="4" w:space="0" w:color="auto"/>
              <w:right w:val="single" w:sz="4" w:space="0" w:color="auto"/>
            </w:tcBorders>
            <w:shd w:val="clear" w:color="auto" w:fill="auto"/>
            <w:vAlign w:val="center"/>
            <w:hideMark/>
          </w:tcPr>
          <w:p w14:paraId="19BCA8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5A9F8A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gridSpan w:val="2"/>
            <w:tcBorders>
              <w:top w:val="nil"/>
              <w:left w:val="nil"/>
              <w:bottom w:val="single" w:sz="4" w:space="0" w:color="auto"/>
              <w:right w:val="single" w:sz="4" w:space="0" w:color="auto"/>
            </w:tcBorders>
            <w:shd w:val="clear" w:color="auto" w:fill="auto"/>
            <w:vAlign w:val="center"/>
            <w:hideMark/>
          </w:tcPr>
          <w:p w14:paraId="14B4BC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74B5AC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789D26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FD354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9550E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F265EC3" w14:textId="77777777" w:rsidR="00DD7EB5" w:rsidRPr="003422D8" w:rsidRDefault="00DD7EB5" w:rsidP="00DD7EB5">
            <w:pPr>
              <w:widowControl/>
              <w:jc w:val="left"/>
              <w:rPr>
                <w:rFonts w:eastAsia="Times New Roman"/>
                <w:kern w:val="0"/>
                <w:sz w:val="20"/>
                <w:szCs w:val="20"/>
              </w:rPr>
            </w:pPr>
          </w:p>
        </w:tc>
      </w:tr>
      <w:tr w:rsidR="00D87B4A" w:rsidRPr="003422D8" w14:paraId="1B88E5E7"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4319F774"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5636E2E6"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12AB6F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5E1EC4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受益群众人数</w:t>
            </w:r>
          </w:p>
        </w:tc>
        <w:tc>
          <w:tcPr>
            <w:tcW w:w="587" w:type="pct"/>
            <w:gridSpan w:val="2"/>
            <w:tcBorders>
              <w:top w:val="nil"/>
              <w:left w:val="nil"/>
              <w:bottom w:val="single" w:sz="4" w:space="0" w:color="auto"/>
              <w:right w:val="single" w:sz="4" w:space="0" w:color="auto"/>
            </w:tcBorders>
            <w:shd w:val="clear" w:color="auto" w:fill="auto"/>
            <w:vAlign w:val="center"/>
            <w:hideMark/>
          </w:tcPr>
          <w:p w14:paraId="573130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&gt;=1.80万人</w:t>
            </w:r>
          </w:p>
        </w:tc>
        <w:tc>
          <w:tcPr>
            <w:tcW w:w="416" w:type="pct"/>
            <w:tcBorders>
              <w:top w:val="nil"/>
              <w:left w:val="nil"/>
              <w:bottom w:val="single" w:sz="4" w:space="0" w:color="auto"/>
              <w:right w:val="single" w:sz="4" w:space="0" w:color="auto"/>
            </w:tcBorders>
            <w:shd w:val="clear" w:color="auto" w:fill="auto"/>
            <w:vAlign w:val="center"/>
            <w:hideMark/>
          </w:tcPr>
          <w:p w14:paraId="151177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=1.8万人</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A2AE4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A8AED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7EC0DD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8024E76" w14:textId="77777777" w:rsidR="00DD7EB5" w:rsidRPr="003422D8" w:rsidRDefault="00DD7EB5" w:rsidP="00DD7EB5">
            <w:pPr>
              <w:widowControl/>
              <w:jc w:val="left"/>
              <w:rPr>
                <w:rFonts w:eastAsia="Times New Roman"/>
                <w:kern w:val="0"/>
                <w:sz w:val="20"/>
                <w:szCs w:val="20"/>
              </w:rPr>
            </w:pPr>
          </w:p>
        </w:tc>
      </w:tr>
      <w:tr w:rsidR="00D87B4A" w:rsidRPr="003422D8" w14:paraId="782F66A2"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6DE88B02"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0D29BF7F"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15A410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2096C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gridSpan w:val="2"/>
            <w:tcBorders>
              <w:top w:val="nil"/>
              <w:left w:val="nil"/>
              <w:bottom w:val="single" w:sz="4" w:space="0" w:color="auto"/>
              <w:right w:val="single" w:sz="4" w:space="0" w:color="auto"/>
            </w:tcBorders>
            <w:shd w:val="clear" w:color="auto" w:fill="auto"/>
            <w:vAlign w:val="center"/>
            <w:hideMark/>
          </w:tcPr>
          <w:p w14:paraId="47448F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2C4136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CE5FD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7E30FB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836F8D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2FF57FAA" w14:textId="77777777" w:rsidR="00DD7EB5" w:rsidRPr="003422D8" w:rsidRDefault="00DD7EB5" w:rsidP="00DD7EB5">
            <w:pPr>
              <w:widowControl/>
              <w:jc w:val="left"/>
              <w:rPr>
                <w:rFonts w:eastAsia="Times New Roman"/>
                <w:kern w:val="0"/>
                <w:sz w:val="20"/>
                <w:szCs w:val="20"/>
              </w:rPr>
            </w:pPr>
          </w:p>
        </w:tc>
      </w:tr>
      <w:tr w:rsidR="00D87B4A" w:rsidRPr="003422D8" w14:paraId="33B36684"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4D8158CD"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tcBorders>
              <w:top w:val="nil"/>
              <w:left w:val="nil"/>
              <w:bottom w:val="single" w:sz="4" w:space="0" w:color="auto"/>
              <w:right w:val="single" w:sz="4" w:space="0" w:color="auto"/>
            </w:tcBorders>
            <w:shd w:val="clear" w:color="auto" w:fill="auto"/>
            <w:vAlign w:val="center"/>
            <w:hideMark/>
          </w:tcPr>
          <w:p w14:paraId="763885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580" w:type="pct"/>
            <w:gridSpan w:val="2"/>
            <w:tcBorders>
              <w:top w:val="nil"/>
              <w:left w:val="nil"/>
              <w:bottom w:val="single" w:sz="4" w:space="0" w:color="auto"/>
              <w:right w:val="single" w:sz="4" w:space="0" w:color="auto"/>
            </w:tcBorders>
            <w:shd w:val="clear" w:color="auto" w:fill="auto"/>
            <w:vAlign w:val="center"/>
            <w:hideMark/>
          </w:tcPr>
          <w:p w14:paraId="7161394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9DEE8E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群众满意度</w:t>
            </w:r>
          </w:p>
        </w:tc>
        <w:tc>
          <w:tcPr>
            <w:tcW w:w="587" w:type="pct"/>
            <w:gridSpan w:val="2"/>
            <w:tcBorders>
              <w:top w:val="nil"/>
              <w:left w:val="nil"/>
              <w:bottom w:val="single" w:sz="4" w:space="0" w:color="auto"/>
              <w:right w:val="single" w:sz="4" w:space="0" w:color="auto"/>
            </w:tcBorders>
            <w:shd w:val="clear" w:color="auto" w:fill="auto"/>
            <w:vAlign w:val="center"/>
            <w:hideMark/>
          </w:tcPr>
          <w:p w14:paraId="3799C1D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16" w:type="pct"/>
            <w:tcBorders>
              <w:top w:val="nil"/>
              <w:left w:val="nil"/>
              <w:bottom w:val="single" w:sz="4" w:space="0" w:color="auto"/>
              <w:right w:val="single" w:sz="4" w:space="0" w:color="auto"/>
            </w:tcBorders>
            <w:shd w:val="clear" w:color="auto" w:fill="auto"/>
            <w:vAlign w:val="center"/>
            <w:hideMark/>
          </w:tcPr>
          <w:p w14:paraId="20AEC3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6B8FEB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B3C50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3D878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29044FD" w14:textId="77777777" w:rsidR="00DD7EB5" w:rsidRPr="003422D8" w:rsidRDefault="00DD7EB5" w:rsidP="00DD7EB5">
            <w:pPr>
              <w:widowControl/>
              <w:jc w:val="left"/>
              <w:rPr>
                <w:rFonts w:eastAsia="Times New Roman"/>
                <w:kern w:val="0"/>
                <w:sz w:val="20"/>
                <w:szCs w:val="20"/>
              </w:rPr>
            </w:pPr>
          </w:p>
        </w:tc>
      </w:tr>
      <w:tr w:rsidR="00D87B4A" w:rsidRPr="003422D8" w14:paraId="084DEA68" w14:textId="77777777" w:rsidTr="00D87B4A">
        <w:trPr>
          <w:trHeight w:val="288"/>
        </w:trPr>
        <w:tc>
          <w:tcPr>
            <w:tcW w:w="347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470B02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总分</w:t>
            </w:r>
          </w:p>
        </w:tc>
        <w:tc>
          <w:tcPr>
            <w:tcW w:w="417" w:type="pct"/>
            <w:gridSpan w:val="2"/>
            <w:tcBorders>
              <w:top w:val="single" w:sz="4" w:space="0" w:color="auto"/>
              <w:left w:val="nil"/>
              <w:bottom w:val="single" w:sz="4" w:space="0" w:color="auto"/>
              <w:right w:val="single" w:sz="4" w:space="0" w:color="auto"/>
            </w:tcBorders>
            <w:shd w:val="clear" w:color="auto" w:fill="auto"/>
            <w:vAlign w:val="center"/>
            <w:hideMark/>
          </w:tcPr>
          <w:p w14:paraId="72232F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auto"/>
            </w:tcBorders>
            <w:shd w:val="clear" w:color="auto" w:fill="auto"/>
            <w:vAlign w:val="center"/>
            <w:hideMark/>
          </w:tcPr>
          <w:p w14:paraId="4AEC83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94.6分</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6E85D3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F187504" w14:textId="77777777" w:rsidR="00DD7EB5" w:rsidRPr="003422D8" w:rsidRDefault="00DD7EB5" w:rsidP="00DD7EB5">
            <w:pPr>
              <w:widowControl/>
              <w:jc w:val="left"/>
              <w:rPr>
                <w:rFonts w:eastAsia="Times New Roman"/>
                <w:kern w:val="0"/>
                <w:sz w:val="20"/>
                <w:szCs w:val="20"/>
              </w:rPr>
            </w:pPr>
          </w:p>
        </w:tc>
      </w:tr>
    </w:tbl>
    <w:p w14:paraId="752EB02D" w14:textId="77777777" w:rsidR="00DD7EB5" w:rsidRPr="003422D8" w:rsidRDefault="00DD7EB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4"/>
        <w:gridCol w:w="510"/>
        <w:gridCol w:w="707"/>
        <w:gridCol w:w="847"/>
        <w:gridCol w:w="970"/>
        <w:gridCol w:w="600"/>
        <w:gridCol w:w="757"/>
        <w:gridCol w:w="716"/>
        <w:gridCol w:w="346"/>
        <w:gridCol w:w="324"/>
        <w:gridCol w:w="385"/>
        <w:gridCol w:w="435"/>
        <w:gridCol w:w="481"/>
        <w:gridCol w:w="718"/>
        <w:gridCol w:w="222"/>
      </w:tblGrid>
      <w:tr w:rsidR="00DD7EB5" w:rsidRPr="003422D8" w14:paraId="62FABC0B" w14:textId="77777777" w:rsidTr="00945E3A">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57689A77"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2EFA36A6" w14:textId="77777777" w:rsidTr="00945E3A">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480CD2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69B660FC" w14:textId="77777777" w:rsidTr="00E724C1">
        <w:trPr>
          <w:gridAfter w:val="1"/>
          <w:wAfter w:w="130" w:type="pct"/>
          <w:trHeight w:val="288"/>
        </w:trPr>
        <w:tc>
          <w:tcPr>
            <w:tcW w:w="5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F39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74" w:type="pct"/>
            <w:gridSpan w:val="12"/>
            <w:tcBorders>
              <w:top w:val="single" w:sz="4" w:space="0" w:color="auto"/>
              <w:left w:val="nil"/>
              <w:bottom w:val="single" w:sz="4" w:space="0" w:color="auto"/>
              <w:right w:val="single" w:sz="4" w:space="0" w:color="000000"/>
            </w:tcBorders>
            <w:shd w:val="clear" w:color="auto" w:fill="auto"/>
            <w:vAlign w:val="center"/>
            <w:hideMark/>
          </w:tcPr>
          <w:p w14:paraId="732EE93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自治区医务人员临时性工资补贴项目（第二批）</w:t>
            </w:r>
          </w:p>
        </w:tc>
      </w:tr>
      <w:tr w:rsidR="00DD7EB5" w:rsidRPr="003422D8" w14:paraId="0A7A4A2C" w14:textId="77777777" w:rsidTr="00E724C1">
        <w:trPr>
          <w:gridAfter w:val="1"/>
          <w:wAfter w:w="130" w:type="pct"/>
          <w:trHeight w:val="288"/>
        </w:trPr>
        <w:tc>
          <w:tcPr>
            <w:tcW w:w="5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39A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277" w:type="pct"/>
            <w:gridSpan w:val="5"/>
            <w:tcBorders>
              <w:top w:val="single" w:sz="4" w:space="0" w:color="auto"/>
              <w:left w:val="nil"/>
              <w:bottom w:val="single" w:sz="4" w:space="0" w:color="auto"/>
              <w:right w:val="single" w:sz="4" w:space="0" w:color="auto"/>
            </w:tcBorders>
            <w:shd w:val="clear" w:color="auto" w:fill="auto"/>
            <w:vAlign w:val="center"/>
            <w:hideMark/>
          </w:tcPr>
          <w:p w14:paraId="4944DD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2033B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74" w:type="pct"/>
            <w:gridSpan w:val="5"/>
            <w:tcBorders>
              <w:top w:val="single" w:sz="4" w:space="0" w:color="auto"/>
              <w:left w:val="nil"/>
              <w:bottom w:val="single" w:sz="4" w:space="0" w:color="auto"/>
              <w:right w:val="single" w:sz="4" w:space="0" w:color="auto"/>
            </w:tcBorders>
            <w:shd w:val="clear" w:color="auto" w:fill="auto"/>
            <w:vAlign w:val="center"/>
            <w:hideMark/>
          </w:tcPr>
          <w:p w14:paraId="0117D60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BFA429C" w14:textId="77777777" w:rsidTr="00E724C1">
        <w:trPr>
          <w:gridAfter w:val="1"/>
          <w:wAfter w:w="130" w:type="pct"/>
          <w:trHeight w:val="480"/>
        </w:trPr>
        <w:tc>
          <w:tcPr>
            <w:tcW w:w="5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7C30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912" w:type="pct"/>
            <w:gridSpan w:val="2"/>
            <w:tcBorders>
              <w:top w:val="single" w:sz="4" w:space="0" w:color="auto"/>
              <w:left w:val="nil"/>
              <w:bottom w:val="single" w:sz="4" w:space="0" w:color="auto"/>
              <w:right w:val="single" w:sz="4" w:space="0" w:color="auto"/>
            </w:tcBorders>
            <w:shd w:val="clear" w:color="auto" w:fill="auto"/>
            <w:vAlign w:val="center"/>
            <w:hideMark/>
          </w:tcPr>
          <w:p w14:paraId="076FFE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69" w:type="pct"/>
            <w:tcBorders>
              <w:top w:val="nil"/>
              <w:left w:val="nil"/>
              <w:bottom w:val="single" w:sz="4" w:space="0" w:color="auto"/>
              <w:right w:val="single" w:sz="4" w:space="0" w:color="auto"/>
            </w:tcBorders>
            <w:shd w:val="clear" w:color="auto" w:fill="auto"/>
            <w:vAlign w:val="center"/>
            <w:hideMark/>
          </w:tcPr>
          <w:p w14:paraId="6E9509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669B86A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789879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72246E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BB5D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0F181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41D5B657" w14:textId="77777777" w:rsidTr="00E724C1">
        <w:trPr>
          <w:gridAfter w:val="1"/>
          <w:wAfter w:w="130" w:type="pct"/>
          <w:trHeight w:val="441"/>
        </w:trPr>
        <w:tc>
          <w:tcPr>
            <w:tcW w:w="596" w:type="pct"/>
            <w:gridSpan w:val="2"/>
            <w:vMerge/>
            <w:tcBorders>
              <w:top w:val="single" w:sz="4" w:space="0" w:color="auto"/>
              <w:left w:val="single" w:sz="4" w:space="0" w:color="auto"/>
              <w:bottom w:val="single" w:sz="4" w:space="0" w:color="auto"/>
              <w:right w:val="single" w:sz="4" w:space="0" w:color="auto"/>
            </w:tcBorders>
            <w:vAlign w:val="center"/>
            <w:hideMark/>
          </w:tcPr>
          <w:p w14:paraId="5ADA3A21" w14:textId="77777777" w:rsidR="00DD7EB5" w:rsidRPr="003422D8" w:rsidRDefault="00DD7EB5" w:rsidP="00DD7EB5">
            <w:pPr>
              <w:widowControl/>
              <w:jc w:val="left"/>
              <w:rPr>
                <w:rFonts w:ascii="宋体" w:hAnsi="宋体" w:cs="宋体" w:hint="eastAsia"/>
                <w:color w:val="000000"/>
                <w:kern w:val="0"/>
                <w:sz w:val="20"/>
                <w:szCs w:val="20"/>
              </w:rPr>
            </w:pPr>
          </w:p>
        </w:tc>
        <w:tc>
          <w:tcPr>
            <w:tcW w:w="912" w:type="pct"/>
            <w:gridSpan w:val="2"/>
            <w:tcBorders>
              <w:top w:val="single" w:sz="4" w:space="0" w:color="auto"/>
              <w:left w:val="nil"/>
              <w:bottom w:val="single" w:sz="4" w:space="0" w:color="auto"/>
              <w:right w:val="single" w:sz="4" w:space="0" w:color="auto"/>
            </w:tcBorders>
            <w:shd w:val="clear" w:color="auto" w:fill="auto"/>
            <w:vAlign w:val="center"/>
            <w:hideMark/>
          </w:tcPr>
          <w:p w14:paraId="00F4F9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69" w:type="pct"/>
            <w:tcBorders>
              <w:top w:val="nil"/>
              <w:left w:val="nil"/>
              <w:bottom w:val="single" w:sz="4" w:space="0" w:color="auto"/>
              <w:right w:val="single" w:sz="4" w:space="0" w:color="auto"/>
            </w:tcBorders>
            <w:shd w:val="clear" w:color="auto" w:fill="auto"/>
            <w:vAlign w:val="center"/>
            <w:hideMark/>
          </w:tcPr>
          <w:p w14:paraId="510250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60E062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B34F5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59C6E3E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E232A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62559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36728BE1" w14:textId="77777777" w:rsidTr="00E724C1">
        <w:trPr>
          <w:gridAfter w:val="1"/>
          <w:wAfter w:w="130" w:type="pct"/>
          <w:trHeight w:val="441"/>
        </w:trPr>
        <w:tc>
          <w:tcPr>
            <w:tcW w:w="596" w:type="pct"/>
            <w:gridSpan w:val="2"/>
            <w:vMerge/>
            <w:tcBorders>
              <w:top w:val="single" w:sz="4" w:space="0" w:color="auto"/>
              <w:left w:val="single" w:sz="4" w:space="0" w:color="auto"/>
              <w:bottom w:val="single" w:sz="4" w:space="0" w:color="auto"/>
              <w:right w:val="single" w:sz="4" w:space="0" w:color="auto"/>
            </w:tcBorders>
            <w:vAlign w:val="center"/>
            <w:hideMark/>
          </w:tcPr>
          <w:p w14:paraId="3EC0FC0D" w14:textId="77777777" w:rsidR="00DD7EB5" w:rsidRPr="003422D8" w:rsidRDefault="00DD7EB5" w:rsidP="00DD7EB5">
            <w:pPr>
              <w:widowControl/>
              <w:jc w:val="left"/>
              <w:rPr>
                <w:rFonts w:ascii="宋体" w:hAnsi="宋体" w:cs="宋体" w:hint="eastAsia"/>
                <w:color w:val="000000"/>
                <w:kern w:val="0"/>
                <w:sz w:val="20"/>
                <w:szCs w:val="20"/>
              </w:rPr>
            </w:pPr>
          </w:p>
        </w:tc>
        <w:tc>
          <w:tcPr>
            <w:tcW w:w="912" w:type="pct"/>
            <w:gridSpan w:val="2"/>
            <w:tcBorders>
              <w:top w:val="single" w:sz="4" w:space="0" w:color="auto"/>
              <w:left w:val="nil"/>
              <w:bottom w:val="single" w:sz="4" w:space="0" w:color="auto"/>
              <w:right w:val="single" w:sz="4" w:space="0" w:color="auto"/>
            </w:tcBorders>
            <w:shd w:val="clear" w:color="auto" w:fill="auto"/>
            <w:vAlign w:val="center"/>
            <w:hideMark/>
          </w:tcPr>
          <w:p w14:paraId="0C924D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69" w:type="pct"/>
            <w:tcBorders>
              <w:top w:val="nil"/>
              <w:left w:val="nil"/>
              <w:bottom w:val="single" w:sz="4" w:space="0" w:color="auto"/>
              <w:right w:val="single" w:sz="4" w:space="0" w:color="auto"/>
            </w:tcBorders>
            <w:shd w:val="clear" w:color="auto" w:fill="auto"/>
            <w:vAlign w:val="center"/>
            <w:hideMark/>
          </w:tcPr>
          <w:p w14:paraId="63B011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0.01 </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7492C4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0.01 </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D7EC83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43D332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3FA12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1541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450528A5" w14:textId="77777777" w:rsidTr="00E724C1">
        <w:trPr>
          <w:gridAfter w:val="1"/>
          <w:wAfter w:w="130" w:type="pct"/>
          <w:trHeight w:val="441"/>
        </w:trPr>
        <w:tc>
          <w:tcPr>
            <w:tcW w:w="596" w:type="pct"/>
            <w:gridSpan w:val="2"/>
            <w:vMerge/>
            <w:tcBorders>
              <w:top w:val="single" w:sz="4" w:space="0" w:color="auto"/>
              <w:left w:val="single" w:sz="4" w:space="0" w:color="auto"/>
              <w:bottom w:val="single" w:sz="4" w:space="0" w:color="auto"/>
              <w:right w:val="single" w:sz="4" w:space="0" w:color="auto"/>
            </w:tcBorders>
            <w:vAlign w:val="center"/>
            <w:hideMark/>
          </w:tcPr>
          <w:p w14:paraId="17CF5986" w14:textId="77777777" w:rsidR="00D87B4A" w:rsidRPr="003422D8" w:rsidRDefault="00D87B4A" w:rsidP="00D87B4A">
            <w:pPr>
              <w:widowControl/>
              <w:jc w:val="left"/>
              <w:rPr>
                <w:rFonts w:ascii="宋体" w:hAnsi="宋体" w:cs="宋体" w:hint="eastAsia"/>
                <w:color w:val="000000"/>
                <w:kern w:val="0"/>
                <w:sz w:val="20"/>
                <w:szCs w:val="20"/>
              </w:rPr>
            </w:pPr>
          </w:p>
        </w:tc>
        <w:tc>
          <w:tcPr>
            <w:tcW w:w="912" w:type="pct"/>
            <w:gridSpan w:val="2"/>
            <w:tcBorders>
              <w:top w:val="single" w:sz="4" w:space="0" w:color="auto"/>
              <w:left w:val="nil"/>
              <w:bottom w:val="single" w:sz="4" w:space="0" w:color="auto"/>
              <w:right w:val="single" w:sz="4" w:space="0" w:color="auto"/>
            </w:tcBorders>
            <w:shd w:val="clear" w:color="auto" w:fill="auto"/>
            <w:vAlign w:val="center"/>
            <w:hideMark/>
          </w:tcPr>
          <w:p w14:paraId="08AA2793" w14:textId="56CEF242"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69" w:type="pct"/>
            <w:tcBorders>
              <w:top w:val="nil"/>
              <w:left w:val="nil"/>
              <w:bottom w:val="single" w:sz="4" w:space="0" w:color="auto"/>
              <w:right w:val="single" w:sz="4" w:space="0" w:color="auto"/>
            </w:tcBorders>
            <w:shd w:val="clear" w:color="auto" w:fill="auto"/>
            <w:vAlign w:val="center"/>
            <w:hideMark/>
          </w:tcPr>
          <w:p w14:paraId="02BCF2BB" w14:textId="7F8EEF59"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25B8B43C" w14:textId="2568499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9E717C9" w14:textId="3D6C871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718852C5"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DC428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DF04147"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33F38CF5" w14:textId="77777777" w:rsidTr="00E724C1">
        <w:trPr>
          <w:gridAfter w:val="1"/>
          <w:wAfter w:w="130" w:type="pct"/>
          <w:trHeight w:val="288"/>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71F512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77" w:type="pct"/>
            <w:gridSpan w:val="6"/>
            <w:tcBorders>
              <w:top w:val="single" w:sz="4" w:space="0" w:color="auto"/>
              <w:left w:val="nil"/>
              <w:bottom w:val="single" w:sz="4" w:space="0" w:color="auto"/>
              <w:right w:val="single" w:sz="4" w:space="0" w:color="auto"/>
            </w:tcBorders>
            <w:shd w:val="clear" w:color="auto" w:fill="auto"/>
            <w:vAlign w:val="center"/>
            <w:hideMark/>
          </w:tcPr>
          <w:p w14:paraId="61CD69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997" w:type="pct"/>
            <w:gridSpan w:val="7"/>
            <w:tcBorders>
              <w:top w:val="single" w:sz="4" w:space="0" w:color="auto"/>
              <w:left w:val="nil"/>
              <w:bottom w:val="single" w:sz="4" w:space="0" w:color="auto"/>
              <w:right w:val="single" w:sz="4" w:space="0" w:color="auto"/>
            </w:tcBorders>
            <w:shd w:val="clear" w:color="auto" w:fill="auto"/>
            <w:vAlign w:val="center"/>
            <w:hideMark/>
          </w:tcPr>
          <w:p w14:paraId="2059E6A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50E71080" w14:textId="77777777" w:rsidTr="00E724C1">
        <w:trPr>
          <w:gridAfter w:val="1"/>
          <w:wAfter w:w="130" w:type="pct"/>
          <w:trHeight w:val="540"/>
        </w:trPr>
        <w:tc>
          <w:tcPr>
            <w:tcW w:w="296" w:type="pct"/>
            <w:vMerge/>
            <w:tcBorders>
              <w:top w:val="nil"/>
              <w:left w:val="single" w:sz="4" w:space="0" w:color="auto"/>
              <w:bottom w:val="single" w:sz="4" w:space="0" w:color="auto"/>
              <w:right w:val="single" w:sz="4" w:space="0" w:color="auto"/>
            </w:tcBorders>
            <w:vAlign w:val="center"/>
            <w:hideMark/>
          </w:tcPr>
          <w:p w14:paraId="2173747D" w14:textId="77777777" w:rsidR="00DD7EB5" w:rsidRPr="003422D8" w:rsidRDefault="00DD7EB5" w:rsidP="00DD7EB5">
            <w:pPr>
              <w:widowControl/>
              <w:jc w:val="left"/>
              <w:rPr>
                <w:rFonts w:ascii="宋体" w:hAnsi="宋体" w:cs="宋体" w:hint="eastAsia"/>
                <w:color w:val="000000"/>
                <w:kern w:val="0"/>
                <w:sz w:val="20"/>
                <w:szCs w:val="20"/>
              </w:rPr>
            </w:pPr>
          </w:p>
        </w:tc>
        <w:tc>
          <w:tcPr>
            <w:tcW w:w="2577" w:type="pct"/>
            <w:gridSpan w:val="6"/>
            <w:tcBorders>
              <w:top w:val="single" w:sz="4" w:space="0" w:color="auto"/>
              <w:left w:val="nil"/>
              <w:bottom w:val="single" w:sz="4" w:space="0" w:color="auto"/>
              <w:right w:val="single" w:sz="4" w:space="0" w:color="000000"/>
            </w:tcBorders>
            <w:shd w:val="clear" w:color="auto" w:fill="auto"/>
            <w:hideMark/>
          </w:tcPr>
          <w:p w14:paraId="65489EF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2023】1号《关于拨付2023年自治区医务人员临时性工作补贴（第一批）资金预算的通知》，木垒哈萨克自治县社区卫生服务中心使用资金0.01万元，确保常态化防控工作有力有序，落实好疫情防控一线医务人员、待遇保障工作。</w:t>
            </w:r>
          </w:p>
        </w:tc>
        <w:tc>
          <w:tcPr>
            <w:tcW w:w="1997" w:type="pct"/>
            <w:gridSpan w:val="7"/>
            <w:tcBorders>
              <w:top w:val="single" w:sz="4" w:space="0" w:color="auto"/>
              <w:left w:val="nil"/>
              <w:bottom w:val="single" w:sz="4" w:space="0" w:color="auto"/>
              <w:right w:val="single" w:sz="4" w:space="0" w:color="000000"/>
            </w:tcBorders>
            <w:shd w:val="clear" w:color="auto" w:fill="auto"/>
            <w:hideMark/>
          </w:tcPr>
          <w:p w14:paraId="2E06AB5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截至本项目自评之日，我单位已完成如下工作：疫情防控医务人员2人，工作补贴发放率100%。确保了常态化防控工作有力有序，落实了疫情防控一线医务人员、待遇保障工作。</w:t>
            </w:r>
          </w:p>
        </w:tc>
      </w:tr>
      <w:tr w:rsidR="00DD7EB5" w:rsidRPr="003422D8" w14:paraId="55F15EA6" w14:textId="77777777" w:rsidTr="00E724C1">
        <w:trPr>
          <w:gridAfter w:val="1"/>
          <w:wAfter w:w="130" w:type="pct"/>
          <w:trHeight w:val="312"/>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4B70E2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00" w:type="pct"/>
            <w:vMerge w:val="restart"/>
            <w:tcBorders>
              <w:top w:val="nil"/>
              <w:left w:val="single" w:sz="4" w:space="0" w:color="auto"/>
              <w:bottom w:val="single" w:sz="4" w:space="0" w:color="auto"/>
              <w:right w:val="single" w:sz="4" w:space="0" w:color="auto"/>
            </w:tcBorders>
            <w:shd w:val="clear" w:color="auto" w:fill="auto"/>
            <w:vAlign w:val="center"/>
            <w:hideMark/>
          </w:tcPr>
          <w:p w14:paraId="44B501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14:paraId="6F04B9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3DA9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44" w:type="pct"/>
            <w:vMerge w:val="restart"/>
            <w:tcBorders>
              <w:top w:val="nil"/>
              <w:left w:val="single" w:sz="4" w:space="0" w:color="auto"/>
              <w:bottom w:val="single" w:sz="4" w:space="0" w:color="auto"/>
              <w:right w:val="single" w:sz="4" w:space="0" w:color="auto"/>
            </w:tcBorders>
            <w:shd w:val="clear" w:color="auto" w:fill="auto"/>
            <w:vAlign w:val="center"/>
            <w:hideMark/>
          </w:tcPr>
          <w:p w14:paraId="0F9407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CFBF2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E41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09D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0C9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1B01B7BE" w14:textId="77777777" w:rsidTr="00E724C1">
        <w:trPr>
          <w:trHeight w:val="288"/>
        </w:trPr>
        <w:tc>
          <w:tcPr>
            <w:tcW w:w="296" w:type="pct"/>
            <w:vMerge/>
            <w:tcBorders>
              <w:top w:val="nil"/>
              <w:left w:val="single" w:sz="4" w:space="0" w:color="auto"/>
              <w:bottom w:val="single" w:sz="4" w:space="0" w:color="auto"/>
              <w:right w:val="single" w:sz="4" w:space="0" w:color="auto"/>
            </w:tcBorders>
            <w:vAlign w:val="center"/>
            <w:hideMark/>
          </w:tcPr>
          <w:p w14:paraId="27C8F68D"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63A73671"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vMerge/>
            <w:tcBorders>
              <w:top w:val="nil"/>
              <w:left w:val="single" w:sz="4" w:space="0" w:color="auto"/>
              <w:bottom w:val="single" w:sz="4" w:space="0" w:color="auto"/>
              <w:right w:val="single" w:sz="4" w:space="0" w:color="auto"/>
            </w:tcBorders>
            <w:vAlign w:val="center"/>
            <w:hideMark/>
          </w:tcPr>
          <w:p w14:paraId="20E0883C" w14:textId="77777777" w:rsidR="00DD7EB5" w:rsidRPr="003422D8" w:rsidRDefault="00DD7EB5" w:rsidP="00DD7EB5">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0D730F3" w14:textId="77777777" w:rsidR="00DD7EB5" w:rsidRPr="003422D8" w:rsidRDefault="00DD7EB5" w:rsidP="00DD7EB5">
            <w:pPr>
              <w:widowControl/>
              <w:jc w:val="left"/>
              <w:rPr>
                <w:rFonts w:ascii="宋体" w:hAnsi="宋体" w:cs="宋体" w:hint="eastAsia"/>
                <w:color w:val="000000"/>
                <w:kern w:val="0"/>
                <w:sz w:val="20"/>
                <w:szCs w:val="20"/>
              </w:rPr>
            </w:pPr>
          </w:p>
        </w:tc>
        <w:tc>
          <w:tcPr>
            <w:tcW w:w="444" w:type="pct"/>
            <w:vMerge/>
            <w:tcBorders>
              <w:top w:val="nil"/>
              <w:left w:val="single" w:sz="4" w:space="0" w:color="auto"/>
              <w:bottom w:val="single" w:sz="4" w:space="0" w:color="auto"/>
              <w:right w:val="single" w:sz="4" w:space="0" w:color="auto"/>
            </w:tcBorders>
            <w:vAlign w:val="center"/>
            <w:hideMark/>
          </w:tcPr>
          <w:p w14:paraId="3A7DBB3C"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484C84A" w14:textId="77777777" w:rsidR="00DD7EB5" w:rsidRPr="003422D8" w:rsidRDefault="00DD7EB5" w:rsidP="00DD7EB5">
            <w:pPr>
              <w:widowControl/>
              <w:jc w:val="left"/>
              <w:rPr>
                <w:rFonts w:ascii="宋体" w:hAnsi="宋体" w:cs="宋体" w:hint="eastAsia"/>
                <w:color w:val="000000"/>
                <w:kern w:val="0"/>
                <w:sz w:val="20"/>
                <w:szCs w:val="20"/>
              </w:rPr>
            </w:pPr>
          </w:p>
        </w:tc>
        <w:tc>
          <w:tcPr>
            <w:tcW w:w="393" w:type="pct"/>
            <w:gridSpan w:val="2"/>
            <w:vMerge/>
            <w:tcBorders>
              <w:top w:val="single" w:sz="4" w:space="0" w:color="auto"/>
              <w:left w:val="single" w:sz="4" w:space="0" w:color="auto"/>
              <w:bottom w:val="single" w:sz="4" w:space="0" w:color="auto"/>
              <w:right w:val="single" w:sz="4" w:space="0" w:color="auto"/>
            </w:tcBorders>
            <w:vAlign w:val="center"/>
            <w:hideMark/>
          </w:tcPr>
          <w:p w14:paraId="75046A0A" w14:textId="77777777" w:rsidR="00DD7EB5" w:rsidRPr="003422D8" w:rsidRDefault="00DD7EB5" w:rsidP="00DD7EB5">
            <w:pPr>
              <w:widowControl/>
              <w:jc w:val="left"/>
              <w:rPr>
                <w:rFonts w:ascii="宋体" w:hAnsi="宋体" w:cs="宋体" w:hint="eastAsia"/>
                <w:color w:val="000000"/>
                <w:kern w:val="0"/>
                <w:sz w:val="20"/>
                <w:szCs w:val="20"/>
              </w:rPr>
            </w:pPr>
          </w:p>
        </w:tc>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4564F373" w14:textId="77777777" w:rsidR="00DD7EB5" w:rsidRPr="003422D8" w:rsidRDefault="00DD7EB5" w:rsidP="00DD7EB5">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4CDC5952" w14:textId="77777777" w:rsidR="00DD7EB5" w:rsidRPr="003422D8" w:rsidRDefault="00DD7EB5" w:rsidP="00DD7EB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C5B70C3"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7E44B41C" w14:textId="77777777" w:rsidTr="00E724C1">
        <w:trPr>
          <w:trHeight w:val="399"/>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2BF2B1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300" w:type="pct"/>
            <w:vMerge w:val="restart"/>
            <w:tcBorders>
              <w:top w:val="nil"/>
              <w:left w:val="single" w:sz="4" w:space="0" w:color="auto"/>
              <w:bottom w:val="single" w:sz="4" w:space="0" w:color="auto"/>
              <w:right w:val="single" w:sz="4" w:space="0" w:color="auto"/>
            </w:tcBorders>
            <w:shd w:val="clear" w:color="auto" w:fill="auto"/>
            <w:vAlign w:val="center"/>
            <w:hideMark/>
          </w:tcPr>
          <w:p w14:paraId="189A79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415" w:type="pct"/>
            <w:tcBorders>
              <w:top w:val="nil"/>
              <w:left w:val="nil"/>
              <w:bottom w:val="single" w:sz="4" w:space="0" w:color="auto"/>
              <w:right w:val="single" w:sz="4" w:space="0" w:color="auto"/>
            </w:tcBorders>
            <w:shd w:val="clear" w:color="auto" w:fill="auto"/>
            <w:vAlign w:val="center"/>
            <w:hideMark/>
          </w:tcPr>
          <w:p w14:paraId="79323B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1D6CE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疫情防控医务人员</w:t>
            </w:r>
          </w:p>
        </w:tc>
        <w:tc>
          <w:tcPr>
            <w:tcW w:w="444" w:type="pct"/>
            <w:tcBorders>
              <w:top w:val="nil"/>
              <w:left w:val="nil"/>
              <w:bottom w:val="single" w:sz="4" w:space="0" w:color="auto"/>
              <w:right w:val="single" w:sz="4" w:space="0" w:color="auto"/>
            </w:tcBorders>
            <w:shd w:val="clear" w:color="auto" w:fill="auto"/>
            <w:vAlign w:val="center"/>
            <w:hideMark/>
          </w:tcPr>
          <w:p w14:paraId="5EE6CF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&gt;=2人</w:t>
            </w:r>
          </w:p>
        </w:tc>
        <w:tc>
          <w:tcPr>
            <w:tcW w:w="420" w:type="pct"/>
            <w:tcBorders>
              <w:top w:val="nil"/>
              <w:left w:val="nil"/>
              <w:bottom w:val="single" w:sz="4" w:space="0" w:color="auto"/>
              <w:right w:val="single" w:sz="4" w:space="0" w:color="auto"/>
            </w:tcBorders>
            <w:shd w:val="clear" w:color="auto" w:fill="auto"/>
            <w:vAlign w:val="center"/>
            <w:hideMark/>
          </w:tcPr>
          <w:p w14:paraId="57BFB4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=2人</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707EA2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453845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AD1ED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29A8DF5" w14:textId="77777777" w:rsidR="00DD7EB5" w:rsidRPr="003422D8" w:rsidRDefault="00DD7EB5" w:rsidP="00DD7EB5">
            <w:pPr>
              <w:widowControl/>
              <w:jc w:val="left"/>
              <w:rPr>
                <w:rFonts w:eastAsia="Times New Roman"/>
                <w:kern w:val="0"/>
                <w:sz w:val="20"/>
                <w:szCs w:val="20"/>
              </w:rPr>
            </w:pPr>
          </w:p>
        </w:tc>
      </w:tr>
      <w:tr w:rsidR="00DD7EB5" w:rsidRPr="003422D8" w14:paraId="6E058C64"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2CBE9AA6"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273FA241"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4F406A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366D5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工作补贴发放率</w:t>
            </w:r>
          </w:p>
        </w:tc>
        <w:tc>
          <w:tcPr>
            <w:tcW w:w="444" w:type="pct"/>
            <w:tcBorders>
              <w:top w:val="nil"/>
              <w:left w:val="nil"/>
              <w:bottom w:val="single" w:sz="4" w:space="0" w:color="auto"/>
              <w:right w:val="single" w:sz="4" w:space="0" w:color="auto"/>
            </w:tcBorders>
            <w:shd w:val="clear" w:color="auto" w:fill="auto"/>
            <w:vAlign w:val="center"/>
            <w:hideMark/>
          </w:tcPr>
          <w:p w14:paraId="440E25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DC3AF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724FF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316ED3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03B94D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6D89629" w14:textId="77777777" w:rsidR="00DD7EB5" w:rsidRPr="003422D8" w:rsidRDefault="00DD7EB5" w:rsidP="00DD7EB5">
            <w:pPr>
              <w:widowControl/>
              <w:jc w:val="left"/>
              <w:rPr>
                <w:rFonts w:eastAsia="Times New Roman"/>
                <w:kern w:val="0"/>
                <w:sz w:val="20"/>
                <w:szCs w:val="20"/>
              </w:rPr>
            </w:pPr>
          </w:p>
        </w:tc>
      </w:tr>
      <w:tr w:rsidR="00DD7EB5" w:rsidRPr="003422D8" w14:paraId="14CC1ECA"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65E7CEF0"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08FABBB6"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15FFE5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15063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补贴标准执行率</w:t>
            </w:r>
          </w:p>
        </w:tc>
        <w:tc>
          <w:tcPr>
            <w:tcW w:w="444" w:type="pct"/>
            <w:tcBorders>
              <w:top w:val="nil"/>
              <w:left w:val="nil"/>
              <w:bottom w:val="single" w:sz="4" w:space="0" w:color="auto"/>
              <w:right w:val="single" w:sz="4" w:space="0" w:color="auto"/>
            </w:tcBorders>
            <w:shd w:val="clear" w:color="auto" w:fill="auto"/>
            <w:vAlign w:val="center"/>
            <w:hideMark/>
          </w:tcPr>
          <w:p w14:paraId="629B6E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FF2AE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1C13DCA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410532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F77387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1BBF4BD0" w14:textId="77777777" w:rsidR="00DD7EB5" w:rsidRPr="003422D8" w:rsidRDefault="00DD7EB5" w:rsidP="00DD7EB5">
            <w:pPr>
              <w:widowControl/>
              <w:jc w:val="left"/>
              <w:rPr>
                <w:rFonts w:eastAsia="Times New Roman"/>
                <w:kern w:val="0"/>
                <w:sz w:val="20"/>
                <w:szCs w:val="20"/>
              </w:rPr>
            </w:pPr>
          </w:p>
        </w:tc>
      </w:tr>
      <w:tr w:rsidR="00DD7EB5" w:rsidRPr="003422D8" w14:paraId="009A2C0C"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75C5F602"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467BA7A2"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10DAC3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9A246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补贴发放及时率</w:t>
            </w:r>
          </w:p>
        </w:tc>
        <w:tc>
          <w:tcPr>
            <w:tcW w:w="444" w:type="pct"/>
            <w:tcBorders>
              <w:top w:val="nil"/>
              <w:left w:val="nil"/>
              <w:bottom w:val="single" w:sz="4" w:space="0" w:color="auto"/>
              <w:right w:val="single" w:sz="4" w:space="0" w:color="auto"/>
            </w:tcBorders>
            <w:shd w:val="clear" w:color="auto" w:fill="auto"/>
            <w:vAlign w:val="center"/>
            <w:hideMark/>
          </w:tcPr>
          <w:p w14:paraId="3B7423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177E8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203152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1F4355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53A8C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226ABD0" w14:textId="77777777" w:rsidR="00DD7EB5" w:rsidRPr="003422D8" w:rsidRDefault="00DD7EB5" w:rsidP="00DD7EB5">
            <w:pPr>
              <w:widowControl/>
              <w:jc w:val="left"/>
              <w:rPr>
                <w:rFonts w:eastAsia="Times New Roman"/>
                <w:kern w:val="0"/>
                <w:sz w:val="20"/>
                <w:szCs w:val="20"/>
              </w:rPr>
            </w:pPr>
          </w:p>
        </w:tc>
      </w:tr>
      <w:tr w:rsidR="00DD7EB5" w:rsidRPr="003422D8" w14:paraId="4710592E"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359887E6"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val="restart"/>
            <w:tcBorders>
              <w:top w:val="nil"/>
              <w:left w:val="single" w:sz="4" w:space="0" w:color="auto"/>
              <w:bottom w:val="single" w:sz="4" w:space="0" w:color="auto"/>
              <w:right w:val="single" w:sz="4" w:space="0" w:color="auto"/>
            </w:tcBorders>
            <w:shd w:val="clear" w:color="auto" w:fill="auto"/>
            <w:vAlign w:val="center"/>
            <w:hideMark/>
          </w:tcPr>
          <w:p w14:paraId="37A25D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415" w:type="pct"/>
            <w:tcBorders>
              <w:top w:val="nil"/>
              <w:left w:val="nil"/>
              <w:bottom w:val="single" w:sz="4" w:space="0" w:color="auto"/>
              <w:right w:val="single" w:sz="4" w:space="0" w:color="auto"/>
            </w:tcBorders>
            <w:shd w:val="clear" w:color="auto" w:fill="auto"/>
            <w:vAlign w:val="center"/>
            <w:hideMark/>
          </w:tcPr>
          <w:p w14:paraId="6AED69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FF13A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补贴标准（每人）</w:t>
            </w:r>
          </w:p>
        </w:tc>
        <w:tc>
          <w:tcPr>
            <w:tcW w:w="444" w:type="pct"/>
            <w:tcBorders>
              <w:top w:val="nil"/>
              <w:left w:val="nil"/>
              <w:bottom w:val="single" w:sz="4" w:space="0" w:color="auto"/>
              <w:right w:val="single" w:sz="4" w:space="0" w:color="auto"/>
            </w:tcBorders>
            <w:shd w:val="clear" w:color="auto" w:fill="auto"/>
            <w:vAlign w:val="center"/>
            <w:hideMark/>
          </w:tcPr>
          <w:p w14:paraId="44A13E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&lt;=300元</w:t>
            </w:r>
          </w:p>
        </w:tc>
        <w:tc>
          <w:tcPr>
            <w:tcW w:w="420" w:type="pct"/>
            <w:tcBorders>
              <w:top w:val="nil"/>
              <w:left w:val="nil"/>
              <w:bottom w:val="single" w:sz="4" w:space="0" w:color="auto"/>
              <w:right w:val="single" w:sz="4" w:space="0" w:color="auto"/>
            </w:tcBorders>
            <w:shd w:val="clear" w:color="auto" w:fill="auto"/>
            <w:vAlign w:val="center"/>
            <w:hideMark/>
          </w:tcPr>
          <w:p w14:paraId="78DD84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=300元</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653D643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7F3BBD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1EB21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2478BDA6" w14:textId="77777777" w:rsidR="00DD7EB5" w:rsidRPr="003422D8" w:rsidRDefault="00DD7EB5" w:rsidP="00DD7EB5">
            <w:pPr>
              <w:widowControl/>
              <w:jc w:val="left"/>
              <w:rPr>
                <w:rFonts w:eastAsia="Times New Roman"/>
                <w:kern w:val="0"/>
                <w:sz w:val="20"/>
                <w:szCs w:val="20"/>
              </w:rPr>
            </w:pPr>
          </w:p>
        </w:tc>
      </w:tr>
      <w:tr w:rsidR="00DD7EB5" w:rsidRPr="003422D8" w14:paraId="67EC67B4"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593A0550"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21EAB278"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43CD68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293ED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44" w:type="pct"/>
            <w:tcBorders>
              <w:top w:val="nil"/>
              <w:left w:val="nil"/>
              <w:bottom w:val="single" w:sz="4" w:space="0" w:color="auto"/>
              <w:right w:val="single" w:sz="4" w:space="0" w:color="auto"/>
            </w:tcBorders>
            <w:shd w:val="clear" w:color="auto" w:fill="auto"/>
            <w:vAlign w:val="center"/>
            <w:hideMark/>
          </w:tcPr>
          <w:p w14:paraId="5B5C27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96BF2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3D3BE3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3D99F3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6255A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2094015" w14:textId="77777777" w:rsidR="00DD7EB5" w:rsidRPr="003422D8" w:rsidRDefault="00DD7EB5" w:rsidP="00DD7EB5">
            <w:pPr>
              <w:widowControl/>
              <w:jc w:val="left"/>
              <w:rPr>
                <w:rFonts w:eastAsia="Times New Roman"/>
                <w:kern w:val="0"/>
                <w:sz w:val="20"/>
                <w:szCs w:val="20"/>
              </w:rPr>
            </w:pPr>
          </w:p>
        </w:tc>
      </w:tr>
      <w:tr w:rsidR="00DD7EB5" w:rsidRPr="003422D8" w14:paraId="384E06AA"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73534AD1"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5D6A1961"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4A5C75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w:t>
            </w:r>
            <w:r w:rsidRPr="003422D8">
              <w:rPr>
                <w:rFonts w:ascii="宋体" w:hAnsi="宋体" w:cs="宋体" w:hint="eastAsia"/>
                <w:color w:val="000000"/>
                <w:kern w:val="0"/>
                <w:sz w:val="20"/>
                <w:szCs w:val="20"/>
              </w:rPr>
              <w:lastRenderedPageBreak/>
              <w:t>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26EC8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 xml:space="preserve">　</w:t>
            </w:r>
          </w:p>
        </w:tc>
        <w:tc>
          <w:tcPr>
            <w:tcW w:w="444" w:type="pct"/>
            <w:tcBorders>
              <w:top w:val="nil"/>
              <w:left w:val="nil"/>
              <w:bottom w:val="single" w:sz="4" w:space="0" w:color="auto"/>
              <w:right w:val="single" w:sz="4" w:space="0" w:color="auto"/>
            </w:tcBorders>
            <w:shd w:val="clear" w:color="auto" w:fill="auto"/>
            <w:vAlign w:val="center"/>
            <w:hideMark/>
          </w:tcPr>
          <w:p w14:paraId="684E03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3EE6E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3D0AD4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638E7E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C89FDD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4DD4934" w14:textId="77777777" w:rsidR="00DD7EB5" w:rsidRPr="003422D8" w:rsidRDefault="00DD7EB5" w:rsidP="00DD7EB5">
            <w:pPr>
              <w:widowControl/>
              <w:jc w:val="left"/>
              <w:rPr>
                <w:rFonts w:eastAsia="Times New Roman"/>
                <w:kern w:val="0"/>
                <w:sz w:val="20"/>
                <w:szCs w:val="20"/>
              </w:rPr>
            </w:pPr>
          </w:p>
        </w:tc>
      </w:tr>
      <w:tr w:rsidR="00DD7EB5" w:rsidRPr="003422D8" w14:paraId="4E3C63E5"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24627922"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val="restart"/>
            <w:tcBorders>
              <w:top w:val="nil"/>
              <w:left w:val="single" w:sz="4" w:space="0" w:color="auto"/>
              <w:bottom w:val="single" w:sz="4" w:space="0" w:color="auto"/>
              <w:right w:val="single" w:sz="4" w:space="0" w:color="auto"/>
            </w:tcBorders>
            <w:shd w:val="clear" w:color="auto" w:fill="auto"/>
            <w:vAlign w:val="center"/>
            <w:hideMark/>
          </w:tcPr>
          <w:p w14:paraId="70CDCA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415" w:type="pct"/>
            <w:tcBorders>
              <w:top w:val="nil"/>
              <w:left w:val="nil"/>
              <w:bottom w:val="single" w:sz="4" w:space="0" w:color="auto"/>
              <w:right w:val="single" w:sz="4" w:space="0" w:color="auto"/>
            </w:tcBorders>
            <w:shd w:val="clear" w:color="auto" w:fill="auto"/>
            <w:vAlign w:val="center"/>
            <w:hideMark/>
          </w:tcPr>
          <w:p w14:paraId="21EC85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C4E4A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44" w:type="pct"/>
            <w:tcBorders>
              <w:top w:val="nil"/>
              <w:left w:val="nil"/>
              <w:bottom w:val="single" w:sz="4" w:space="0" w:color="auto"/>
              <w:right w:val="single" w:sz="4" w:space="0" w:color="auto"/>
            </w:tcBorders>
            <w:shd w:val="clear" w:color="auto" w:fill="auto"/>
            <w:vAlign w:val="center"/>
            <w:hideMark/>
          </w:tcPr>
          <w:p w14:paraId="61859A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94C3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2F122E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6797B1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186EE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07832A9" w14:textId="77777777" w:rsidR="00DD7EB5" w:rsidRPr="003422D8" w:rsidRDefault="00DD7EB5" w:rsidP="00DD7EB5">
            <w:pPr>
              <w:widowControl/>
              <w:jc w:val="left"/>
              <w:rPr>
                <w:rFonts w:eastAsia="Times New Roman"/>
                <w:kern w:val="0"/>
                <w:sz w:val="20"/>
                <w:szCs w:val="20"/>
              </w:rPr>
            </w:pPr>
          </w:p>
        </w:tc>
      </w:tr>
      <w:tr w:rsidR="00DD7EB5" w:rsidRPr="003422D8" w14:paraId="11EFDD3D"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7DD1349C"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5DDC3E81"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6556C2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6497C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疫情防控工作正常开展率</w:t>
            </w:r>
          </w:p>
        </w:tc>
        <w:tc>
          <w:tcPr>
            <w:tcW w:w="444" w:type="pct"/>
            <w:tcBorders>
              <w:top w:val="nil"/>
              <w:left w:val="nil"/>
              <w:bottom w:val="single" w:sz="4" w:space="0" w:color="auto"/>
              <w:right w:val="single" w:sz="4" w:space="0" w:color="auto"/>
            </w:tcBorders>
            <w:shd w:val="clear" w:color="auto" w:fill="auto"/>
            <w:vAlign w:val="center"/>
            <w:hideMark/>
          </w:tcPr>
          <w:p w14:paraId="4A1FC6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00FC7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3869B0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49947A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03809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0D62254" w14:textId="77777777" w:rsidR="00DD7EB5" w:rsidRPr="003422D8" w:rsidRDefault="00DD7EB5" w:rsidP="00DD7EB5">
            <w:pPr>
              <w:widowControl/>
              <w:jc w:val="left"/>
              <w:rPr>
                <w:rFonts w:eastAsia="Times New Roman"/>
                <w:kern w:val="0"/>
                <w:sz w:val="20"/>
                <w:szCs w:val="20"/>
              </w:rPr>
            </w:pPr>
          </w:p>
        </w:tc>
      </w:tr>
      <w:tr w:rsidR="00DD7EB5" w:rsidRPr="003422D8" w14:paraId="4C8406D3"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3A073624"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41B4D9C5"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52133A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B720F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居民政策知晓率</w:t>
            </w:r>
          </w:p>
        </w:tc>
        <w:tc>
          <w:tcPr>
            <w:tcW w:w="444" w:type="pct"/>
            <w:tcBorders>
              <w:top w:val="nil"/>
              <w:left w:val="nil"/>
              <w:bottom w:val="single" w:sz="4" w:space="0" w:color="auto"/>
              <w:right w:val="single" w:sz="4" w:space="0" w:color="auto"/>
            </w:tcBorders>
            <w:shd w:val="clear" w:color="auto" w:fill="auto"/>
            <w:vAlign w:val="center"/>
            <w:hideMark/>
          </w:tcPr>
          <w:p w14:paraId="7A78FB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E5BE2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75FC14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62ADE4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426DC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21F198EA" w14:textId="77777777" w:rsidR="00DD7EB5" w:rsidRPr="003422D8" w:rsidRDefault="00DD7EB5" w:rsidP="00DD7EB5">
            <w:pPr>
              <w:widowControl/>
              <w:jc w:val="left"/>
              <w:rPr>
                <w:rFonts w:eastAsia="Times New Roman"/>
                <w:kern w:val="0"/>
                <w:sz w:val="20"/>
                <w:szCs w:val="20"/>
              </w:rPr>
            </w:pPr>
          </w:p>
        </w:tc>
      </w:tr>
      <w:tr w:rsidR="00DD7EB5" w:rsidRPr="003422D8" w14:paraId="514FC640"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0006A0E0"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19566B26"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235946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DF7A8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44" w:type="pct"/>
            <w:tcBorders>
              <w:top w:val="nil"/>
              <w:left w:val="nil"/>
              <w:bottom w:val="single" w:sz="4" w:space="0" w:color="auto"/>
              <w:right w:val="single" w:sz="4" w:space="0" w:color="auto"/>
            </w:tcBorders>
            <w:shd w:val="clear" w:color="auto" w:fill="auto"/>
            <w:vAlign w:val="center"/>
            <w:hideMark/>
          </w:tcPr>
          <w:p w14:paraId="426BB5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91730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9A3DD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2E734D7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86F62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429C3F8" w14:textId="77777777" w:rsidR="00DD7EB5" w:rsidRPr="003422D8" w:rsidRDefault="00DD7EB5" w:rsidP="00DD7EB5">
            <w:pPr>
              <w:widowControl/>
              <w:jc w:val="left"/>
              <w:rPr>
                <w:rFonts w:eastAsia="Times New Roman"/>
                <w:kern w:val="0"/>
                <w:sz w:val="20"/>
                <w:szCs w:val="20"/>
              </w:rPr>
            </w:pPr>
          </w:p>
        </w:tc>
      </w:tr>
      <w:tr w:rsidR="00DD7EB5" w:rsidRPr="003422D8" w14:paraId="3906E12C"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7C757830"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tcBorders>
              <w:top w:val="nil"/>
              <w:left w:val="nil"/>
              <w:bottom w:val="single" w:sz="4" w:space="0" w:color="auto"/>
              <w:right w:val="single" w:sz="4" w:space="0" w:color="auto"/>
            </w:tcBorders>
            <w:shd w:val="clear" w:color="auto" w:fill="auto"/>
            <w:vAlign w:val="center"/>
            <w:hideMark/>
          </w:tcPr>
          <w:p w14:paraId="4190BB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415" w:type="pct"/>
            <w:tcBorders>
              <w:top w:val="nil"/>
              <w:left w:val="nil"/>
              <w:bottom w:val="single" w:sz="4" w:space="0" w:color="auto"/>
              <w:right w:val="single" w:sz="4" w:space="0" w:color="auto"/>
            </w:tcBorders>
            <w:shd w:val="clear" w:color="auto" w:fill="auto"/>
            <w:vAlign w:val="center"/>
            <w:hideMark/>
          </w:tcPr>
          <w:p w14:paraId="687DC2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96E2D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44" w:type="pct"/>
            <w:tcBorders>
              <w:top w:val="nil"/>
              <w:left w:val="nil"/>
              <w:bottom w:val="single" w:sz="4" w:space="0" w:color="auto"/>
              <w:right w:val="single" w:sz="4" w:space="0" w:color="auto"/>
            </w:tcBorders>
            <w:shd w:val="clear" w:color="auto" w:fill="auto"/>
            <w:vAlign w:val="center"/>
            <w:hideMark/>
          </w:tcPr>
          <w:p w14:paraId="26896F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99BF2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2474C9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04529F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0BB7B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389D03F" w14:textId="77777777" w:rsidR="00DD7EB5" w:rsidRPr="003422D8" w:rsidRDefault="00DD7EB5" w:rsidP="00DD7EB5">
            <w:pPr>
              <w:widowControl/>
              <w:jc w:val="left"/>
              <w:rPr>
                <w:rFonts w:eastAsia="Times New Roman"/>
                <w:kern w:val="0"/>
                <w:sz w:val="20"/>
                <w:szCs w:val="20"/>
              </w:rPr>
            </w:pPr>
          </w:p>
        </w:tc>
      </w:tr>
      <w:tr w:rsidR="00DD7EB5" w:rsidRPr="003422D8" w14:paraId="02D011B2" w14:textId="77777777" w:rsidTr="00E724C1">
        <w:trPr>
          <w:trHeight w:val="288"/>
        </w:trPr>
        <w:tc>
          <w:tcPr>
            <w:tcW w:w="329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F9181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0A1F2D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6921C2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F3610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81B8527" w14:textId="77777777" w:rsidR="00DD7EB5" w:rsidRPr="003422D8" w:rsidRDefault="00DD7EB5" w:rsidP="00DD7EB5">
            <w:pPr>
              <w:widowControl/>
              <w:jc w:val="left"/>
              <w:rPr>
                <w:rFonts w:eastAsia="Times New Roman"/>
                <w:kern w:val="0"/>
                <w:sz w:val="20"/>
                <w:szCs w:val="20"/>
              </w:rPr>
            </w:pPr>
          </w:p>
        </w:tc>
      </w:tr>
    </w:tbl>
    <w:p w14:paraId="368DC9CA"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388"/>
        <w:gridCol w:w="569"/>
        <w:gridCol w:w="1133"/>
        <w:gridCol w:w="222"/>
        <w:gridCol w:w="1619"/>
        <w:gridCol w:w="78"/>
        <w:gridCol w:w="1048"/>
        <w:gridCol w:w="924"/>
        <w:gridCol w:w="256"/>
        <w:gridCol w:w="249"/>
        <w:gridCol w:w="281"/>
        <w:gridCol w:w="285"/>
        <w:gridCol w:w="573"/>
        <w:gridCol w:w="661"/>
        <w:gridCol w:w="236"/>
      </w:tblGrid>
      <w:tr w:rsidR="00DD7EB5" w:rsidRPr="003422D8" w14:paraId="27B1F081" w14:textId="77777777" w:rsidTr="00D87B4A">
        <w:trPr>
          <w:gridAfter w:val="1"/>
          <w:wAfter w:w="138" w:type="pct"/>
          <w:trHeight w:val="408"/>
        </w:trPr>
        <w:tc>
          <w:tcPr>
            <w:tcW w:w="4862" w:type="pct"/>
            <w:gridSpan w:val="14"/>
            <w:tcBorders>
              <w:top w:val="nil"/>
              <w:left w:val="nil"/>
              <w:bottom w:val="nil"/>
              <w:right w:val="nil"/>
            </w:tcBorders>
            <w:shd w:val="clear" w:color="auto" w:fill="auto"/>
            <w:vAlign w:val="center"/>
            <w:hideMark/>
          </w:tcPr>
          <w:p w14:paraId="7F1D722C"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51EF63C" w14:textId="77777777" w:rsidTr="00D87B4A">
        <w:trPr>
          <w:gridAfter w:val="1"/>
          <w:wAfter w:w="138" w:type="pct"/>
          <w:trHeight w:val="288"/>
        </w:trPr>
        <w:tc>
          <w:tcPr>
            <w:tcW w:w="4862" w:type="pct"/>
            <w:gridSpan w:val="14"/>
            <w:tcBorders>
              <w:top w:val="nil"/>
              <w:left w:val="nil"/>
              <w:bottom w:val="nil"/>
              <w:right w:val="nil"/>
            </w:tcBorders>
            <w:shd w:val="clear" w:color="auto" w:fill="auto"/>
            <w:vAlign w:val="center"/>
            <w:hideMark/>
          </w:tcPr>
          <w:p w14:paraId="70645B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84B38AD" w14:textId="77777777" w:rsidTr="00E724C1">
        <w:trPr>
          <w:gridAfter w:val="1"/>
          <w:wAfter w:w="138" w:type="pct"/>
          <w:trHeight w:val="288"/>
        </w:trPr>
        <w:tc>
          <w:tcPr>
            <w:tcW w:w="56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940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99" w:type="pct"/>
            <w:gridSpan w:val="12"/>
            <w:tcBorders>
              <w:top w:val="single" w:sz="4" w:space="0" w:color="auto"/>
              <w:left w:val="nil"/>
              <w:bottom w:val="single" w:sz="4" w:space="0" w:color="auto"/>
              <w:right w:val="single" w:sz="4" w:space="0" w:color="000000"/>
            </w:tcBorders>
            <w:shd w:val="clear" w:color="auto" w:fill="auto"/>
            <w:vAlign w:val="center"/>
            <w:hideMark/>
          </w:tcPr>
          <w:p w14:paraId="6C94EC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【2022】45号-基本药物制度补助资金</w:t>
            </w:r>
          </w:p>
        </w:tc>
      </w:tr>
      <w:tr w:rsidR="00DD7EB5" w:rsidRPr="003422D8" w14:paraId="567FB0EA" w14:textId="77777777" w:rsidTr="00E724C1">
        <w:trPr>
          <w:gridAfter w:val="1"/>
          <w:wAfter w:w="138" w:type="pct"/>
          <w:trHeight w:val="288"/>
        </w:trPr>
        <w:tc>
          <w:tcPr>
            <w:tcW w:w="56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C9FD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406" w:type="pct"/>
            <w:gridSpan w:val="5"/>
            <w:tcBorders>
              <w:top w:val="single" w:sz="4" w:space="0" w:color="auto"/>
              <w:left w:val="nil"/>
              <w:bottom w:val="single" w:sz="4" w:space="0" w:color="auto"/>
              <w:right w:val="single" w:sz="4" w:space="0" w:color="auto"/>
            </w:tcBorders>
            <w:shd w:val="clear" w:color="auto" w:fill="auto"/>
            <w:vAlign w:val="center"/>
            <w:hideMark/>
          </w:tcPr>
          <w:p w14:paraId="281D10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E0568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202" w:type="pct"/>
            <w:gridSpan w:val="5"/>
            <w:tcBorders>
              <w:top w:val="single" w:sz="4" w:space="0" w:color="auto"/>
              <w:left w:val="nil"/>
              <w:bottom w:val="single" w:sz="4" w:space="0" w:color="auto"/>
              <w:right w:val="single" w:sz="4" w:space="0" w:color="auto"/>
            </w:tcBorders>
            <w:shd w:val="clear" w:color="auto" w:fill="auto"/>
            <w:vAlign w:val="center"/>
            <w:hideMark/>
          </w:tcPr>
          <w:p w14:paraId="30981C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713CD690" w14:textId="77777777" w:rsidTr="00E724C1">
        <w:trPr>
          <w:gridAfter w:val="1"/>
          <w:wAfter w:w="138" w:type="pct"/>
          <w:trHeight w:val="480"/>
        </w:trPr>
        <w:tc>
          <w:tcPr>
            <w:tcW w:w="56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B2E4A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18FB17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96" w:type="pct"/>
            <w:gridSpan w:val="2"/>
            <w:tcBorders>
              <w:top w:val="nil"/>
              <w:left w:val="nil"/>
              <w:bottom w:val="single" w:sz="4" w:space="0" w:color="auto"/>
              <w:right w:val="single" w:sz="4" w:space="0" w:color="auto"/>
            </w:tcBorders>
            <w:shd w:val="clear" w:color="auto" w:fill="auto"/>
            <w:vAlign w:val="center"/>
            <w:hideMark/>
          </w:tcPr>
          <w:p w14:paraId="73C3C6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388FF4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59AE8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22C678D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3316E3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387" w:type="pct"/>
            <w:tcBorders>
              <w:top w:val="nil"/>
              <w:left w:val="nil"/>
              <w:bottom w:val="single" w:sz="4" w:space="0" w:color="auto"/>
              <w:right w:val="single" w:sz="4" w:space="0" w:color="auto"/>
            </w:tcBorders>
            <w:shd w:val="clear" w:color="auto" w:fill="auto"/>
            <w:vAlign w:val="center"/>
            <w:hideMark/>
          </w:tcPr>
          <w:p w14:paraId="1010D8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3DA51EEF" w14:textId="77777777" w:rsidTr="00E724C1">
        <w:trPr>
          <w:gridAfter w:val="1"/>
          <w:wAfter w:w="138" w:type="pct"/>
          <w:trHeight w:val="441"/>
        </w:trPr>
        <w:tc>
          <w:tcPr>
            <w:tcW w:w="562" w:type="pct"/>
            <w:gridSpan w:val="2"/>
            <w:vMerge/>
            <w:tcBorders>
              <w:top w:val="single" w:sz="4" w:space="0" w:color="auto"/>
              <w:left w:val="single" w:sz="4" w:space="0" w:color="auto"/>
              <w:bottom w:val="single" w:sz="4" w:space="0" w:color="auto"/>
              <w:right w:val="single" w:sz="4" w:space="0" w:color="auto"/>
            </w:tcBorders>
            <w:vAlign w:val="center"/>
            <w:hideMark/>
          </w:tcPr>
          <w:p w14:paraId="460057D6" w14:textId="77777777" w:rsidR="00DD7EB5" w:rsidRPr="003422D8" w:rsidRDefault="00DD7EB5" w:rsidP="00DD7EB5">
            <w:pPr>
              <w:widowControl/>
              <w:jc w:val="left"/>
              <w:rPr>
                <w:rFonts w:ascii="宋体" w:hAnsi="宋体" w:cs="宋体" w:hint="eastAsia"/>
                <w:color w:val="000000"/>
                <w:kern w:val="0"/>
                <w:sz w:val="20"/>
                <w:szCs w:val="20"/>
              </w:rPr>
            </w:pP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16367A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996" w:type="pct"/>
            <w:gridSpan w:val="2"/>
            <w:tcBorders>
              <w:top w:val="nil"/>
              <w:left w:val="nil"/>
              <w:bottom w:val="single" w:sz="4" w:space="0" w:color="auto"/>
              <w:right w:val="single" w:sz="4" w:space="0" w:color="auto"/>
            </w:tcBorders>
            <w:shd w:val="clear" w:color="auto" w:fill="auto"/>
            <w:vAlign w:val="center"/>
            <w:hideMark/>
          </w:tcPr>
          <w:p w14:paraId="4309E8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6E290A5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77F24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239786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070827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387" w:type="pct"/>
            <w:tcBorders>
              <w:top w:val="nil"/>
              <w:left w:val="nil"/>
              <w:bottom w:val="single" w:sz="4" w:space="0" w:color="auto"/>
              <w:right w:val="single" w:sz="4" w:space="0" w:color="auto"/>
            </w:tcBorders>
            <w:shd w:val="clear" w:color="auto" w:fill="auto"/>
            <w:vAlign w:val="center"/>
            <w:hideMark/>
          </w:tcPr>
          <w:p w14:paraId="5EF024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346F8749" w14:textId="77777777" w:rsidTr="00E724C1">
        <w:trPr>
          <w:gridAfter w:val="1"/>
          <w:wAfter w:w="138" w:type="pct"/>
          <w:trHeight w:val="441"/>
        </w:trPr>
        <w:tc>
          <w:tcPr>
            <w:tcW w:w="562" w:type="pct"/>
            <w:gridSpan w:val="2"/>
            <w:vMerge/>
            <w:tcBorders>
              <w:top w:val="single" w:sz="4" w:space="0" w:color="auto"/>
              <w:left w:val="single" w:sz="4" w:space="0" w:color="auto"/>
              <w:bottom w:val="single" w:sz="4" w:space="0" w:color="auto"/>
              <w:right w:val="single" w:sz="4" w:space="0" w:color="auto"/>
            </w:tcBorders>
            <w:vAlign w:val="center"/>
            <w:hideMark/>
          </w:tcPr>
          <w:p w14:paraId="02A0807C" w14:textId="77777777" w:rsidR="00DD7EB5" w:rsidRPr="003422D8" w:rsidRDefault="00DD7EB5" w:rsidP="00DD7EB5">
            <w:pPr>
              <w:widowControl/>
              <w:jc w:val="left"/>
              <w:rPr>
                <w:rFonts w:ascii="宋体" w:hAnsi="宋体" w:cs="宋体" w:hint="eastAsia"/>
                <w:color w:val="000000"/>
                <w:kern w:val="0"/>
                <w:sz w:val="20"/>
                <w:szCs w:val="20"/>
              </w:rPr>
            </w:pP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626DB7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996" w:type="pct"/>
            <w:gridSpan w:val="2"/>
            <w:tcBorders>
              <w:top w:val="nil"/>
              <w:left w:val="nil"/>
              <w:bottom w:val="single" w:sz="4" w:space="0" w:color="auto"/>
              <w:right w:val="single" w:sz="4" w:space="0" w:color="auto"/>
            </w:tcBorders>
            <w:shd w:val="clear" w:color="auto" w:fill="auto"/>
            <w:vAlign w:val="center"/>
            <w:hideMark/>
          </w:tcPr>
          <w:p w14:paraId="26204B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400F4A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59B90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5BF343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1E5F55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87" w:type="pct"/>
            <w:tcBorders>
              <w:top w:val="nil"/>
              <w:left w:val="nil"/>
              <w:bottom w:val="single" w:sz="4" w:space="0" w:color="auto"/>
              <w:right w:val="single" w:sz="4" w:space="0" w:color="auto"/>
            </w:tcBorders>
            <w:shd w:val="clear" w:color="auto" w:fill="auto"/>
            <w:vAlign w:val="center"/>
            <w:hideMark/>
          </w:tcPr>
          <w:p w14:paraId="4A68E0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0F3908AB" w14:textId="77777777" w:rsidTr="00E724C1">
        <w:trPr>
          <w:gridAfter w:val="1"/>
          <w:wAfter w:w="138" w:type="pct"/>
          <w:trHeight w:val="441"/>
        </w:trPr>
        <w:tc>
          <w:tcPr>
            <w:tcW w:w="562" w:type="pct"/>
            <w:gridSpan w:val="2"/>
            <w:vMerge/>
            <w:tcBorders>
              <w:top w:val="single" w:sz="4" w:space="0" w:color="auto"/>
              <w:left w:val="single" w:sz="4" w:space="0" w:color="auto"/>
              <w:bottom w:val="single" w:sz="4" w:space="0" w:color="auto"/>
              <w:right w:val="single" w:sz="4" w:space="0" w:color="auto"/>
            </w:tcBorders>
            <w:vAlign w:val="center"/>
            <w:hideMark/>
          </w:tcPr>
          <w:p w14:paraId="54DBF108" w14:textId="77777777" w:rsidR="00D87B4A" w:rsidRPr="003422D8" w:rsidRDefault="00D87B4A" w:rsidP="00D87B4A">
            <w:pPr>
              <w:widowControl/>
              <w:jc w:val="left"/>
              <w:rPr>
                <w:rFonts w:ascii="宋体" w:hAnsi="宋体" w:cs="宋体" w:hint="eastAsia"/>
                <w:color w:val="000000"/>
                <w:kern w:val="0"/>
                <w:sz w:val="20"/>
                <w:szCs w:val="20"/>
              </w:rPr>
            </w:pP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14BAAF7A" w14:textId="59E25A0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996" w:type="pct"/>
            <w:gridSpan w:val="2"/>
            <w:tcBorders>
              <w:top w:val="nil"/>
              <w:left w:val="nil"/>
              <w:bottom w:val="single" w:sz="4" w:space="0" w:color="auto"/>
              <w:right w:val="single" w:sz="4" w:space="0" w:color="auto"/>
            </w:tcBorders>
            <w:shd w:val="clear" w:color="auto" w:fill="auto"/>
            <w:vAlign w:val="center"/>
            <w:hideMark/>
          </w:tcPr>
          <w:p w14:paraId="58EAA08E" w14:textId="446B248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3C1E3B22" w14:textId="0940F3E9"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ECF4F21" w14:textId="056A4F38"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221BA5A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19AE59C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87" w:type="pct"/>
            <w:tcBorders>
              <w:top w:val="nil"/>
              <w:left w:val="nil"/>
              <w:bottom w:val="single" w:sz="4" w:space="0" w:color="auto"/>
              <w:right w:val="single" w:sz="4" w:space="0" w:color="auto"/>
            </w:tcBorders>
            <w:shd w:val="clear" w:color="auto" w:fill="auto"/>
            <w:vAlign w:val="center"/>
            <w:hideMark/>
          </w:tcPr>
          <w:p w14:paraId="50B6C88F"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5D21A71E" w14:textId="77777777" w:rsidTr="00E724C1">
        <w:trPr>
          <w:gridAfter w:val="1"/>
          <w:wAfter w:w="138" w:type="pct"/>
          <w:trHeight w:val="288"/>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A0E3F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740" w:type="pct"/>
            <w:gridSpan w:val="6"/>
            <w:tcBorders>
              <w:top w:val="single" w:sz="4" w:space="0" w:color="auto"/>
              <w:left w:val="nil"/>
              <w:bottom w:val="single" w:sz="4" w:space="0" w:color="auto"/>
              <w:right w:val="single" w:sz="4" w:space="0" w:color="auto"/>
            </w:tcBorders>
            <w:shd w:val="clear" w:color="auto" w:fill="auto"/>
            <w:vAlign w:val="center"/>
            <w:hideMark/>
          </w:tcPr>
          <w:p w14:paraId="2F9848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894" w:type="pct"/>
            <w:gridSpan w:val="7"/>
            <w:tcBorders>
              <w:top w:val="single" w:sz="4" w:space="0" w:color="auto"/>
              <w:left w:val="nil"/>
              <w:bottom w:val="single" w:sz="4" w:space="0" w:color="auto"/>
              <w:right w:val="single" w:sz="4" w:space="0" w:color="auto"/>
            </w:tcBorders>
            <w:shd w:val="clear" w:color="auto" w:fill="auto"/>
            <w:vAlign w:val="center"/>
            <w:hideMark/>
          </w:tcPr>
          <w:p w14:paraId="0015BD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5CF22F50" w14:textId="77777777" w:rsidTr="00E724C1">
        <w:trPr>
          <w:gridAfter w:val="1"/>
          <w:wAfter w:w="138"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6F150FF3" w14:textId="77777777" w:rsidR="00DD7EB5" w:rsidRPr="003422D8" w:rsidRDefault="00DD7EB5" w:rsidP="00DD7EB5">
            <w:pPr>
              <w:widowControl/>
              <w:jc w:val="left"/>
              <w:rPr>
                <w:rFonts w:ascii="宋体" w:hAnsi="宋体" w:cs="宋体" w:hint="eastAsia"/>
                <w:color w:val="000000"/>
                <w:kern w:val="0"/>
                <w:sz w:val="20"/>
                <w:szCs w:val="20"/>
              </w:rPr>
            </w:pPr>
          </w:p>
        </w:tc>
        <w:tc>
          <w:tcPr>
            <w:tcW w:w="2740" w:type="pct"/>
            <w:gridSpan w:val="6"/>
            <w:tcBorders>
              <w:top w:val="single" w:sz="4" w:space="0" w:color="auto"/>
              <w:left w:val="nil"/>
              <w:bottom w:val="single" w:sz="4" w:space="0" w:color="auto"/>
              <w:right w:val="single" w:sz="4" w:space="0" w:color="000000"/>
            </w:tcBorders>
            <w:shd w:val="clear" w:color="auto" w:fill="auto"/>
            <w:hideMark/>
          </w:tcPr>
          <w:p w14:paraId="1611D3E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w:t>
            </w:r>
            <w:r w:rsidRPr="003422D8">
              <w:rPr>
                <w:rFonts w:ascii="宋体" w:hAnsi="宋体" w:cs="宋体" w:hint="eastAsia"/>
                <w:color w:val="000000"/>
                <w:kern w:val="0"/>
                <w:sz w:val="20"/>
                <w:szCs w:val="20"/>
              </w:rPr>
              <w:lastRenderedPageBreak/>
              <w:t>医疗物资采购等工作。</w:t>
            </w:r>
          </w:p>
        </w:tc>
        <w:tc>
          <w:tcPr>
            <w:tcW w:w="1894" w:type="pct"/>
            <w:gridSpan w:val="7"/>
            <w:tcBorders>
              <w:top w:val="single" w:sz="4" w:space="0" w:color="auto"/>
              <w:left w:val="nil"/>
              <w:bottom w:val="single" w:sz="4" w:space="0" w:color="auto"/>
              <w:right w:val="single" w:sz="4" w:space="0" w:color="000000"/>
            </w:tcBorders>
            <w:shd w:val="clear" w:color="auto" w:fill="auto"/>
            <w:hideMark/>
          </w:tcPr>
          <w:p w14:paraId="44FA99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截至本项目自评之日，我单位已完成如下工作：基层医疗卫生机构基本药物品种170种，基本药物实行药品零差率90%。保障了基层医疗卫生机构实施国家基本药物制度，</w:t>
            </w:r>
            <w:r w:rsidRPr="003422D8">
              <w:rPr>
                <w:rFonts w:ascii="宋体" w:hAnsi="宋体" w:cs="宋体" w:hint="eastAsia"/>
                <w:color w:val="000000"/>
                <w:kern w:val="0"/>
                <w:sz w:val="20"/>
                <w:szCs w:val="20"/>
              </w:rPr>
              <w:lastRenderedPageBreak/>
              <w:t>推进综合改革，对实施国家基本药物制度的医疗机构给予补助,提高了地方病的防治水平和应对能力，及时有效的采取防控措施，保障了广大群众的身体健康和生命安全，确诊患者的医疗救治费用，专业设备和医疗物资采购等工作。</w:t>
            </w:r>
          </w:p>
        </w:tc>
      </w:tr>
      <w:tr w:rsidR="00D87B4A" w:rsidRPr="003422D8" w14:paraId="3853B3A1" w14:textId="77777777" w:rsidTr="00E724C1">
        <w:trPr>
          <w:gridAfter w:val="1"/>
          <w:wAfter w:w="138"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20DF6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 xml:space="preserve">　</w:t>
            </w: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7CC73E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665" w:type="pct"/>
            <w:vMerge w:val="restart"/>
            <w:tcBorders>
              <w:top w:val="nil"/>
              <w:left w:val="single" w:sz="4" w:space="0" w:color="auto"/>
              <w:bottom w:val="single" w:sz="4" w:space="0" w:color="auto"/>
              <w:right w:val="single" w:sz="4" w:space="0" w:color="auto"/>
            </w:tcBorders>
            <w:shd w:val="clear" w:color="auto" w:fill="auto"/>
            <w:vAlign w:val="center"/>
            <w:hideMark/>
          </w:tcPr>
          <w:p w14:paraId="02A5B73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0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2C87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66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081775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542" w:type="pct"/>
            <w:vMerge w:val="restart"/>
            <w:tcBorders>
              <w:top w:val="nil"/>
              <w:left w:val="single" w:sz="4" w:space="0" w:color="auto"/>
              <w:bottom w:val="single" w:sz="4" w:space="0" w:color="auto"/>
              <w:right w:val="single" w:sz="4" w:space="0" w:color="auto"/>
            </w:tcBorders>
            <w:shd w:val="clear" w:color="auto" w:fill="auto"/>
            <w:vAlign w:val="center"/>
            <w:hideMark/>
          </w:tcPr>
          <w:p w14:paraId="51CD1E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16F3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3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C02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368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87B4A" w:rsidRPr="003422D8" w14:paraId="4F6D53CE" w14:textId="77777777" w:rsidTr="00E724C1">
        <w:trPr>
          <w:trHeight w:val="288"/>
        </w:trPr>
        <w:tc>
          <w:tcPr>
            <w:tcW w:w="228" w:type="pct"/>
            <w:vMerge/>
            <w:tcBorders>
              <w:top w:val="nil"/>
              <w:left w:val="single" w:sz="4" w:space="0" w:color="auto"/>
              <w:bottom w:val="single" w:sz="4" w:space="0" w:color="auto"/>
              <w:right w:val="single" w:sz="4" w:space="0" w:color="auto"/>
            </w:tcBorders>
            <w:vAlign w:val="center"/>
            <w:hideMark/>
          </w:tcPr>
          <w:p w14:paraId="7E1EE7D9"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02B1712A"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vMerge/>
            <w:tcBorders>
              <w:top w:val="nil"/>
              <w:left w:val="single" w:sz="4" w:space="0" w:color="auto"/>
              <w:bottom w:val="single" w:sz="4" w:space="0" w:color="auto"/>
              <w:right w:val="single" w:sz="4" w:space="0" w:color="auto"/>
            </w:tcBorders>
            <w:vAlign w:val="center"/>
            <w:hideMark/>
          </w:tcPr>
          <w:p w14:paraId="6C4EF926" w14:textId="77777777" w:rsidR="00DD7EB5" w:rsidRPr="003422D8" w:rsidRDefault="00DD7EB5" w:rsidP="00DD7EB5">
            <w:pPr>
              <w:widowControl/>
              <w:jc w:val="left"/>
              <w:rPr>
                <w:rFonts w:ascii="宋体" w:hAnsi="宋体" w:cs="宋体" w:hint="eastAsia"/>
                <w:color w:val="000000"/>
                <w:kern w:val="0"/>
                <w:sz w:val="20"/>
                <w:szCs w:val="20"/>
              </w:rPr>
            </w:pPr>
          </w:p>
        </w:tc>
        <w:tc>
          <w:tcPr>
            <w:tcW w:w="1080" w:type="pct"/>
            <w:gridSpan w:val="2"/>
            <w:vMerge/>
            <w:tcBorders>
              <w:top w:val="single" w:sz="4" w:space="0" w:color="auto"/>
              <w:left w:val="single" w:sz="4" w:space="0" w:color="auto"/>
              <w:bottom w:val="single" w:sz="4" w:space="0" w:color="auto"/>
              <w:right w:val="single" w:sz="4" w:space="0" w:color="auto"/>
            </w:tcBorders>
            <w:vAlign w:val="center"/>
            <w:hideMark/>
          </w:tcPr>
          <w:p w14:paraId="2CB91D0C" w14:textId="77777777" w:rsidR="00DD7EB5" w:rsidRPr="003422D8" w:rsidRDefault="00DD7EB5" w:rsidP="00DD7EB5">
            <w:pPr>
              <w:widowControl/>
              <w:jc w:val="left"/>
              <w:rPr>
                <w:rFonts w:ascii="宋体" w:hAnsi="宋体" w:cs="宋体" w:hint="eastAsia"/>
                <w:color w:val="000000"/>
                <w:kern w:val="0"/>
                <w:sz w:val="20"/>
                <w:szCs w:val="20"/>
              </w:rPr>
            </w:pPr>
          </w:p>
        </w:tc>
        <w:tc>
          <w:tcPr>
            <w:tcW w:w="661" w:type="pct"/>
            <w:gridSpan w:val="2"/>
            <w:vMerge/>
            <w:tcBorders>
              <w:top w:val="nil"/>
              <w:left w:val="single" w:sz="4" w:space="0" w:color="auto"/>
              <w:bottom w:val="single" w:sz="4" w:space="0" w:color="auto"/>
              <w:right w:val="single" w:sz="4" w:space="0" w:color="auto"/>
            </w:tcBorders>
            <w:vAlign w:val="center"/>
            <w:hideMark/>
          </w:tcPr>
          <w:p w14:paraId="549C11AD" w14:textId="77777777" w:rsidR="00DD7EB5" w:rsidRPr="003422D8" w:rsidRDefault="00DD7EB5" w:rsidP="00DD7EB5">
            <w:pPr>
              <w:widowControl/>
              <w:jc w:val="left"/>
              <w:rPr>
                <w:rFonts w:ascii="宋体" w:hAnsi="宋体" w:cs="宋体" w:hint="eastAsia"/>
                <w:color w:val="000000"/>
                <w:kern w:val="0"/>
                <w:sz w:val="20"/>
                <w:szCs w:val="20"/>
              </w:rPr>
            </w:pPr>
          </w:p>
        </w:tc>
        <w:tc>
          <w:tcPr>
            <w:tcW w:w="542" w:type="pct"/>
            <w:vMerge/>
            <w:tcBorders>
              <w:top w:val="nil"/>
              <w:left w:val="single" w:sz="4" w:space="0" w:color="auto"/>
              <w:bottom w:val="single" w:sz="4" w:space="0" w:color="auto"/>
              <w:right w:val="single" w:sz="4" w:space="0" w:color="auto"/>
            </w:tcBorders>
            <w:vAlign w:val="center"/>
            <w:hideMark/>
          </w:tcPr>
          <w:p w14:paraId="025EFC28"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10FC4A00" w14:textId="77777777" w:rsidR="00DD7EB5" w:rsidRPr="003422D8" w:rsidRDefault="00DD7EB5" w:rsidP="00DD7EB5">
            <w:pPr>
              <w:widowControl/>
              <w:jc w:val="left"/>
              <w:rPr>
                <w:rFonts w:ascii="宋体" w:hAnsi="宋体" w:cs="宋体" w:hint="eastAsia"/>
                <w:color w:val="000000"/>
                <w:kern w:val="0"/>
                <w:sz w:val="20"/>
                <w:szCs w:val="20"/>
              </w:rPr>
            </w:pPr>
          </w:p>
        </w:tc>
        <w:tc>
          <w:tcPr>
            <w:tcW w:w="332" w:type="pct"/>
            <w:gridSpan w:val="2"/>
            <w:vMerge/>
            <w:tcBorders>
              <w:top w:val="single" w:sz="4" w:space="0" w:color="auto"/>
              <w:left w:val="single" w:sz="4" w:space="0" w:color="auto"/>
              <w:bottom w:val="single" w:sz="4" w:space="0" w:color="auto"/>
              <w:right w:val="single" w:sz="4" w:space="0" w:color="auto"/>
            </w:tcBorders>
            <w:vAlign w:val="center"/>
            <w:hideMark/>
          </w:tcPr>
          <w:p w14:paraId="39AF8FB6" w14:textId="77777777" w:rsidR="00DD7EB5" w:rsidRPr="003422D8" w:rsidRDefault="00DD7EB5" w:rsidP="00DD7EB5">
            <w:pPr>
              <w:widowControl/>
              <w:jc w:val="left"/>
              <w:rPr>
                <w:rFonts w:ascii="宋体" w:hAnsi="宋体" w:cs="宋体" w:hint="eastAsia"/>
                <w:color w:val="000000"/>
                <w:kern w:val="0"/>
                <w:sz w:val="20"/>
                <w:szCs w:val="20"/>
              </w:rPr>
            </w:pPr>
          </w:p>
        </w:tc>
        <w:tc>
          <w:tcPr>
            <w:tcW w:w="723" w:type="pct"/>
            <w:gridSpan w:val="2"/>
            <w:vMerge/>
            <w:tcBorders>
              <w:top w:val="single" w:sz="4" w:space="0" w:color="auto"/>
              <w:left w:val="single" w:sz="4" w:space="0" w:color="auto"/>
              <w:bottom w:val="single" w:sz="4" w:space="0" w:color="auto"/>
              <w:right w:val="single" w:sz="4" w:space="0" w:color="auto"/>
            </w:tcBorders>
            <w:vAlign w:val="center"/>
            <w:hideMark/>
          </w:tcPr>
          <w:p w14:paraId="1F28FBF5"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02569A62"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4E2E44B8" w14:textId="77777777" w:rsidTr="00E724C1">
        <w:trPr>
          <w:trHeight w:val="399"/>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034D4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75BB2C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665" w:type="pct"/>
            <w:tcBorders>
              <w:top w:val="nil"/>
              <w:left w:val="nil"/>
              <w:bottom w:val="single" w:sz="4" w:space="0" w:color="auto"/>
              <w:right w:val="single" w:sz="4" w:space="0" w:color="auto"/>
            </w:tcBorders>
            <w:shd w:val="clear" w:color="auto" w:fill="auto"/>
            <w:vAlign w:val="center"/>
            <w:hideMark/>
          </w:tcPr>
          <w:p w14:paraId="28A4A9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0147F5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指标1：基层医疗卫生机构基本药物品种</w:t>
            </w:r>
          </w:p>
        </w:tc>
        <w:tc>
          <w:tcPr>
            <w:tcW w:w="661" w:type="pct"/>
            <w:gridSpan w:val="2"/>
            <w:tcBorders>
              <w:top w:val="nil"/>
              <w:left w:val="nil"/>
              <w:bottom w:val="single" w:sz="4" w:space="0" w:color="auto"/>
              <w:right w:val="single" w:sz="4" w:space="0" w:color="auto"/>
            </w:tcBorders>
            <w:shd w:val="clear" w:color="auto" w:fill="auto"/>
            <w:vAlign w:val="center"/>
            <w:hideMark/>
          </w:tcPr>
          <w:p w14:paraId="3D65E5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&gt;=270种</w:t>
            </w:r>
          </w:p>
        </w:tc>
        <w:tc>
          <w:tcPr>
            <w:tcW w:w="542" w:type="pct"/>
            <w:tcBorders>
              <w:top w:val="nil"/>
              <w:left w:val="nil"/>
              <w:bottom w:val="single" w:sz="4" w:space="0" w:color="auto"/>
              <w:right w:val="single" w:sz="4" w:space="0" w:color="auto"/>
            </w:tcBorders>
            <w:shd w:val="clear" w:color="auto" w:fill="auto"/>
            <w:vAlign w:val="center"/>
            <w:hideMark/>
          </w:tcPr>
          <w:p w14:paraId="0912EE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=170种</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659B5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2A8301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0.75</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EE110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本卫生院基本药物品种只有170种，前期未合理设置目标值，导致完成值与目标值存在偏差</w:t>
            </w:r>
          </w:p>
        </w:tc>
        <w:tc>
          <w:tcPr>
            <w:tcW w:w="138" w:type="pct"/>
            <w:vAlign w:val="center"/>
            <w:hideMark/>
          </w:tcPr>
          <w:p w14:paraId="1B45572E" w14:textId="77777777" w:rsidR="00DD7EB5" w:rsidRPr="003422D8" w:rsidRDefault="00DD7EB5" w:rsidP="00DD7EB5">
            <w:pPr>
              <w:widowControl/>
              <w:jc w:val="left"/>
              <w:rPr>
                <w:rFonts w:eastAsia="Times New Roman"/>
                <w:kern w:val="0"/>
                <w:sz w:val="20"/>
                <w:szCs w:val="20"/>
              </w:rPr>
            </w:pPr>
          </w:p>
        </w:tc>
      </w:tr>
      <w:tr w:rsidR="00D87B4A" w:rsidRPr="003422D8" w14:paraId="70A89D87"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600F2BD8"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4111F7FA"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69630A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7A9453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指标1：基本药物实行药品零差率</w:t>
            </w:r>
          </w:p>
        </w:tc>
        <w:tc>
          <w:tcPr>
            <w:tcW w:w="661" w:type="pct"/>
            <w:gridSpan w:val="2"/>
            <w:tcBorders>
              <w:top w:val="nil"/>
              <w:left w:val="nil"/>
              <w:bottom w:val="single" w:sz="4" w:space="0" w:color="auto"/>
              <w:right w:val="single" w:sz="4" w:space="0" w:color="auto"/>
            </w:tcBorders>
            <w:shd w:val="clear" w:color="auto" w:fill="auto"/>
            <w:vAlign w:val="center"/>
            <w:hideMark/>
          </w:tcPr>
          <w:p w14:paraId="53D1C0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542" w:type="pct"/>
            <w:tcBorders>
              <w:top w:val="nil"/>
              <w:left w:val="nil"/>
              <w:bottom w:val="single" w:sz="4" w:space="0" w:color="auto"/>
              <w:right w:val="single" w:sz="4" w:space="0" w:color="auto"/>
            </w:tcBorders>
            <w:shd w:val="clear" w:color="auto" w:fill="auto"/>
            <w:vAlign w:val="center"/>
            <w:hideMark/>
          </w:tcPr>
          <w:p w14:paraId="30D4AC1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9DA40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74E382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70ABA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19C34F6" w14:textId="77777777" w:rsidR="00DD7EB5" w:rsidRPr="003422D8" w:rsidRDefault="00DD7EB5" w:rsidP="00DD7EB5">
            <w:pPr>
              <w:widowControl/>
              <w:jc w:val="left"/>
              <w:rPr>
                <w:rFonts w:eastAsia="Times New Roman"/>
                <w:kern w:val="0"/>
                <w:sz w:val="20"/>
                <w:szCs w:val="20"/>
              </w:rPr>
            </w:pPr>
          </w:p>
        </w:tc>
      </w:tr>
      <w:tr w:rsidR="00D87B4A" w:rsidRPr="003422D8" w14:paraId="2D354653"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0FB02DEC"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74DE5D2B"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11A941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54DD64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指标2：基层医疗卫生机构</w:t>
            </w:r>
            <w:proofErr w:type="gramStart"/>
            <w:r w:rsidRPr="003422D8">
              <w:rPr>
                <w:rFonts w:ascii="宋体" w:hAnsi="宋体" w:cs="宋体" w:hint="eastAsia"/>
                <w:color w:val="000000"/>
                <w:kern w:val="0"/>
                <w:sz w:val="20"/>
                <w:szCs w:val="20"/>
              </w:rPr>
              <w:t>药物网采率</w:t>
            </w:r>
            <w:proofErr w:type="gramEnd"/>
          </w:p>
        </w:tc>
        <w:tc>
          <w:tcPr>
            <w:tcW w:w="661" w:type="pct"/>
            <w:gridSpan w:val="2"/>
            <w:tcBorders>
              <w:top w:val="nil"/>
              <w:left w:val="nil"/>
              <w:bottom w:val="single" w:sz="4" w:space="0" w:color="auto"/>
              <w:right w:val="single" w:sz="4" w:space="0" w:color="auto"/>
            </w:tcBorders>
            <w:shd w:val="clear" w:color="auto" w:fill="auto"/>
            <w:vAlign w:val="center"/>
            <w:hideMark/>
          </w:tcPr>
          <w:p w14:paraId="3622FB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542" w:type="pct"/>
            <w:tcBorders>
              <w:top w:val="nil"/>
              <w:left w:val="nil"/>
              <w:bottom w:val="single" w:sz="4" w:space="0" w:color="auto"/>
              <w:right w:val="single" w:sz="4" w:space="0" w:color="auto"/>
            </w:tcBorders>
            <w:shd w:val="clear" w:color="auto" w:fill="auto"/>
            <w:vAlign w:val="center"/>
            <w:hideMark/>
          </w:tcPr>
          <w:p w14:paraId="77125C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67677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59CAAC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4F4E05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F2AEF8F" w14:textId="77777777" w:rsidR="00DD7EB5" w:rsidRPr="003422D8" w:rsidRDefault="00DD7EB5" w:rsidP="00DD7EB5">
            <w:pPr>
              <w:widowControl/>
              <w:jc w:val="left"/>
              <w:rPr>
                <w:rFonts w:eastAsia="Times New Roman"/>
                <w:kern w:val="0"/>
                <w:sz w:val="20"/>
                <w:szCs w:val="20"/>
              </w:rPr>
            </w:pPr>
          </w:p>
        </w:tc>
      </w:tr>
      <w:tr w:rsidR="00D87B4A" w:rsidRPr="003422D8" w14:paraId="3ACCF9AE"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6FD79DEA"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3DD209F3"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3DD497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FC4FCB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指标1：工作完成时间</w:t>
            </w:r>
          </w:p>
        </w:tc>
        <w:tc>
          <w:tcPr>
            <w:tcW w:w="661" w:type="pct"/>
            <w:gridSpan w:val="2"/>
            <w:tcBorders>
              <w:top w:val="nil"/>
              <w:left w:val="nil"/>
              <w:bottom w:val="single" w:sz="4" w:space="0" w:color="auto"/>
              <w:right w:val="single" w:sz="4" w:space="0" w:color="auto"/>
            </w:tcBorders>
            <w:shd w:val="clear" w:color="auto" w:fill="auto"/>
            <w:vAlign w:val="center"/>
            <w:hideMark/>
          </w:tcPr>
          <w:p w14:paraId="6320C66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542" w:type="pct"/>
            <w:tcBorders>
              <w:top w:val="nil"/>
              <w:left w:val="nil"/>
              <w:bottom w:val="single" w:sz="4" w:space="0" w:color="auto"/>
              <w:right w:val="single" w:sz="4" w:space="0" w:color="auto"/>
            </w:tcBorders>
            <w:shd w:val="clear" w:color="auto" w:fill="auto"/>
            <w:vAlign w:val="center"/>
            <w:hideMark/>
          </w:tcPr>
          <w:p w14:paraId="7B69801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964D9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4CE71B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925C9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9B7C9FF" w14:textId="77777777" w:rsidR="00DD7EB5" w:rsidRPr="003422D8" w:rsidRDefault="00DD7EB5" w:rsidP="00DD7EB5">
            <w:pPr>
              <w:widowControl/>
              <w:jc w:val="left"/>
              <w:rPr>
                <w:rFonts w:eastAsia="Times New Roman"/>
                <w:kern w:val="0"/>
                <w:sz w:val="20"/>
                <w:szCs w:val="20"/>
              </w:rPr>
            </w:pPr>
          </w:p>
        </w:tc>
      </w:tr>
      <w:tr w:rsidR="00D87B4A" w:rsidRPr="003422D8" w14:paraId="75FC32B1"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64934AF8"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01B0063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665" w:type="pct"/>
            <w:tcBorders>
              <w:top w:val="nil"/>
              <w:left w:val="nil"/>
              <w:bottom w:val="single" w:sz="4" w:space="0" w:color="auto"/>
              <w:right w:val="single" w:sz="4" w:space="0" w:color="auto"/>
            </w:tcBorders>
            <w:shd w:val="clear" w:color="auto" w:fill="auto"/>
            <w:vAlign w:val="center"/>
            <w:hideMark/>
          </w:tcPr>
          <w:p w14:paraId="58EBBB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68ECF6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指标1：项目预算控制率</w:t>
            </w:r>
          </w:p>
        </w:tc>
        <w:tc>
          <w:tcPr>
            <w:tcW w:w="661" w:type="pct"/>
            <w:gridSpan w:val="2"/>
            <w:tcBorders>
              <w:top w:val="nil"/>
              <w:left w:val="nil"/>
              <w:bottom w:val="single" w:sz="4" w:space="0" w:color="auto"/>
              <w:right w:val="single" w:sz="4" w:space="0" w:color="auto"/>
            </w:tcBorders>
            <w:shd w:val="clear" w:color="auto" w:fill="auto"/>
            <w:vAlign w:val="center"/>
            <w:hideMark/>
          </w:tcPr>
          <w:p w14:paraId="0FB78F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542" w:type="pct"/>
            <w:tcBorders>
              <w:top w:val="nil"/>
              <w:left w:val="nil"/>
              <w:bottom w:val="single" w:sz="4" w:space="0" w:color="auto"/>
              <w:right w:val="single" w:sz="4" w:space="0" w:color="auto"/>
            </w:tcBorders>
            <w:shd w:val="clear" w:color="auto" w:fill="auto"/>
            <w:vAlign w:val="center"/>
            <w:hideMark/>
          </w:tcPr>
          <w:p w14:paraId="100F40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41CF8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56715D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61933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FCC26E0" w14:textId="77777777" w:rsidR="00DD7EB5" w:rsidRPr="003422D8" w:rsidRDefault="00DD7EB5" w:rsidP="00DD7EB5">
            <w:pPr>
              <w:widowControl/>
              <w:jc w:val="left"/>
              <w:rPr>
                <w:rFonts w:eastAsia="Times New Roman"/>
                <w:kern w:val="0"/>
                <w:sz w:val="20"/>
                <w:szCs w:val="20"/>
              </w:rPr>
            </w:pPr>
          </w:p>
        </w:tc>
      </w:tr>
      <w:tr w:rsidR="00D87B4A" w:rsidRPr="003422D8" w14:paraId="5E878105"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6731AFE7"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783617A4"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4E35EF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6415E8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指标1：群众购药成本下降率</w:t>
            </w:r>
          </w:p>
        </w:tc>
        <w:tc>
          <w:tcPr>
            <w:tcW w:w="661" w:type="pct"/>
            <w:gridSpan w:val="2"/>
            <w:tcBorders>
              <w:top w:val="nil"/>
              <w:left w:val="nil"/>
              <w:bottom w:val="single" w:sz="4" w:space="0" w:color="auto"/>
              <w:right w:val="single" w:sz="4" w:space="0" w:color="auto"/>
            </w:tcBorders>
            <w:shd w:val="clear" w:color="auto" w:fill="auto"/>
            <w:vAlign w:val="center"/>
            <w:hideMark/>
          </w:tcPr>
          <w:p w14:paraId="14D4A4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&lt;=15%</w:t>
            </w:r>
          </w:p>
        </w:tc>
        <w:tc>
          <w:tcPr>
            <w:tcW w:w="542" w:type="pct"/>
            <w:tcBorders>
              <w:top w:val="nil"/>
              <w:left w:val="nil"/>
              <w:bottom w:val="single" w:sz="4" w:space="0" w:color="auto"/>
              <w:right w:val="single" w:sz="4" w:space="0" w:color="auto"/>
            </w:tcBorders>
            <w:shd w:val="clear" w:color="auto" w:fill="auto"/>
            <w:vAlign w:val="center"/>
            <w:hideMark/>
          </w:tcPr>
          <w:p w14:paraId="3CA4AC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473F6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3FD47E7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605A1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1211DF8" w14:textId="77777777" w:rsidR="00DD7EB5" w:rsidRPr="003422D8" w:rsidRDefault="00DD7EB5" w:rsidP="00DD7EB5">
            <w:pPr>
              <w:widowControl/>
              <w:jc w:val="left"/>
              <w:rPr>
                <w:rFonts w:eastAsia="Times New Roman"/>
                <w:kern w:val="0"/>
                <w:sz w:val="20"/>
                <w:szCs w:val="20"/>
              </w:rPr>
            </w:pPr>
          </w:p>
        </w:tc>
      </w:tr>
      <w:tr w:rsidR="00D87B4A" w:rsidRPr="003422D8" w14:paraId="1BFA41BE"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0F6D7310"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74E3E2E8"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6584E4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62CC33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1" w:type="pct"/>
            <w:gridSpan w:val="2"/>
            <w:tcBorders>
              <w:top w:val="nil"/>
              <w:left w:val="nil"/>
              <w:bottom w:val="single" w:sz="4" w:space="0" w:color="auto"/>
              <w:right w:val="single" w:sz="4" w:space="0" w:color="auto"/>
            </w:tcBorders>
            <w:shd w:val="clear" w:color="auto" w:fill="auto"/>
            <w:vAlign w:val="center"/>
            <w:hideMark/>
          </w:tcPr>
          <w:p w14:paraId="6E4A44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2" w:type="pct"/>
            <w:tcBorders>
              <w:top w:val="nil"/>
              <w:left w:val="nil"/>
              <w:bottom w:val="single" w:sz="4" w:space="0" w:color="auto"/>
              <w:right w:val="single" w:sz="4" w:space="0" w:color="auto"/>
            </w:tcBorders>
            <w:shd w:val="clear" w:color="auto" w:fill="auto"/>
            <w:vAlign w:val="center"/>
            <w:hideMark/>
          </w:tcPr>
          <w:p w14:paraId="32200C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29C67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153C0C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3BA9BA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967BE3E" w14:textId="77777777" w:rsidR="00DD7EB5" w:rsidRPr="003422D8" w:rsidRDefault="00DD7EB5" w:rsidP="00DD7EB5">
            <w:pPr>
              <w:widowControl/>
              <w:jc w:val="left"/>
              <w:rPr>
                <w:rFonts w:eastAsia="Times New Roman"/>
                <w:kern w:val="0"/>
                <w:sz w:val="20"/>
                <w:szCs w:val="20"/>
              </w:rPr>
            </w:pPr>
          </w:p>
        </w:tc>
      </w:tr>
      <w:tr w:rsidR="00D87B4A" w:rsidRPr="003422D8" w14:paraId="51087DEF"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6AB8DB2E"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50BD66A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665" w:type="pct"/>
            <w:tcBorders>
              <w:top w:val="nil"/>
              <w:left w:val="nil"/>
              <w:bottom w:val="single" w:sz="4" w:space="0" w:color="auto"/>
              <w:right w:val="single" w:sz="4" w:space="0" w:color="auto"/>
            </w:tcBorders>
            <w:shd w:val="clear" w:color="auto" w:fill="auto"/>
            <w:vAlign w:val="center"/>
            <w:hideMark/>
          </w:tcPr>
          <w:p w14:paraId="0D17E0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80F1AF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1" w:type="pct"/>
            <w:gridSpan w:val="2"/>
            <w:tcBorders>
              <w:top w:val="nil"/>
              <w:left w:val="nil"/>
              <w:bottom w:val="single" w:sz="4" w:space="0" w:color="auto"/>
              <w:right w:val="single" w:sz="4" w:space="0" w:color="auto"/>
            </w:tcBorders>
            <w:shd w:val="clear" w:color="auto" w:fill="auto"/>
            <w:vAlign w:val="center"/>
            <w:hideMark/>
          </w:tcPr>
          <w:p w14:paraId="2689DB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2" w:type="pct"/>
            <w:tcBorders>
              <w:top w:val="nil"/>
              <w:left w:val="nil"/>
              <w:bottom w:val="single" w:sz="4" w:space="0" w:color="auto"/>
              <w:right w:val="single" w:sz="4" w:space="0" w:color="auto"/>
            </w:tcBorders>
            <w:shd w:val="clear" w:color="auto" w:fill="auto"/>
            <w:vAlign w:val="center"/>
            <w:hideMark/>
          </w:tcPr>
          <w:p w14:paraId="11AE2E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37DA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13BA9E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96956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91D385F" w14:textId="77777777" w:rsidR="00DD7EB5" w:rsidRPr="003422D8" w:rsidRDefault="00DD7EB5" w:rsidP="00DD7EB5">
            <w:pPr>
              <w:widowControl/>
              <w:jc w:val="left"/>
              <w:rPr>
                <w:rFonts w:eastAsia="Times New Roman"/>
                <w:kern w:val="0"/>
                <w:sz w:val="20"/>
                <w:szCs w:val="20"/>
              </w:rPr>
            </w:pPr>
          </w:p>
        </w:tc>
      </w:tr>
      <w:tr w:rsidR="00D87B4A" w:rsidRPr="003422D8" w14:paraId="7102CC62"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4DD42978"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5F47ACCB"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BBCDD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78B98E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指标1：受益群众人数</w:t>
            </w:r>
          </w:p>
        </w:tc>
        <w:tc>
          <w:tcPr>
            <w:tcW w:w="661" w:type="pct"/>
            <w:gridSpan w:val="2"/>
            <w:tcBorders>
              <w:top w:val="nil"/>
              <w:left w:val="nil"/>
              <w:bottom w:val="single" w:sz="4" w:space="0" w:color="auto"/>
              <w:right w:val="single" w:sz="4" w:space="0" w:color="auto"/>
            </w:tcBorders>
            <w:shd w:val="clear" w:color="auto" w:fill="auto"/>
            <w:vAlign w:val="center"/>
            <w:hideMark/>
          </w:tcPr>
          <w:p w14:paraId="417692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&gt;=0.40万人</w:t>
            </w:r>
          </w:p>
        </w:tc>
        <w:tc>
          <w:tcPr>
            <w:tcW w:w="542" w:type="pct"/>
            <w:tcBorders>
              <w:top w:val="nil"/>
              <w:left w:val="nil"/>
              <w:bottom w:val="single" w:sz="4" w:space="0" w:color="auto"/>
              <w:right w:val="single" w:sz="4" w:space="0" w:color="auto"/>
            </w:tcBorders>
            <w:shd w:val="clear" w:color="auto" w:fill="auto"/>
            <w:vAlign w:val="center"/>
            <w:hideMark/>
          </w:tcPr>
          <w:p w14:paraId="7CED0F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=0.4万人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D7140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6CC5A4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55429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8CECFB3" w14:textId="77777777" w:rsidR="00DD7EB5" w:rsidRPr="003422D8" w:rsidRDefault="00DD7EB5" w:rsidP="00DD7EB5">
            <w:pPr>
              <w:widowControl/>
              <w:jc w:val="left"/>
              <w:rPr>
                <w:rFonts w:eastAsia="Times New Roman"/>
                <w:kern w:val="0"/>
                <w:sz w:val="20"/>
                <w:szCs w:val="20"/>
              </w:rPr>
            </w:pPr>
          </w:p>
        </w:tc>
      </w:tr>
      <w:tr w:rsidR="00D87B4A" w:rsidRPr="003422D8" w14:paraId="7090CAE5"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1367BAF3"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0D7BACC2"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C9F55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7B17CC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1" w:type="pct"/>
            <w:gridSpan w:val="2"/>
            <w:tcBorders>
              <w:top w:val="nil"/>
              <w:left w:val="nil"/>
              <w:bottom w:val="single" w:sz="4" w:space="0" w:color="auto"/>
              <w:right w:val="single" w:sz="4" w:space="0" w:color="auto"/>
            </w:tcBorders>
            <w:shd w:val="clear" w:color="auto" w:fill="auto"/>
            <w:vAlign w:val="center"/>
            <w:hideMark/>
          </w:tcPr>
          <w:p w14:paraId="1F0CEA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2" w:type="pct"/>
            <w:tcBorders>
              <w:top w:val="nil"/>
              <w:left w:val="nil"/>
              <w:bottom w:val="single" w:sz="4" w:space="0" w:color="auto"/>
              <w:right w:val="single" w:sz="4" w:space="0" w:color="auto"/>
            </w:tcBorders>
            <w:shd w:val="clear" w:color="auto" w:fill="auto"/>
            <w:vAlign w:val="center"/>
            <w:hideMark/>
          </w:tcPr>
          <w:p w14:paraId="4D83CB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422F2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5BBAFB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2F5F22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FB43CE3" w14:textId="77777777" w:rsidR="00DD7EB5" w:rsidRPr="003422D8" w:rsidRDefault="00DD7EB5" w:rsidP="00DD7EB5">
            <w:pPr>
              <w:widowControl/>
              <w:jc w:val="left"/>
              <w:rPr>
                <w:rFonts w:eastAsia="Times New Roman"/>
                <w:kern w:val="0"/>
                <w:sz w:val="20"/>
                <w:szCs w:val="20"/>
              </w:rPr>
            </w:pPr>
          </w:p>
        </w:tc>
      </w:tr>
      <w:tr w:rsidR="00D87B4A" w:rsidRPr="003422D8" w14:paraId="16CB58D9"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7DC4ABE6"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tcBorders>
              <w:top w:val="nil"/>
              <w:left w:val="nil"/>
              <w:bottom w:val="single" w:sz="4" w:space="0" w:color="auto"/>
              <w:right w:val="single" w:sz="4" w:space="0" w:color="auto"/>
            </w:tcBorders>
            <w:shd w:val="clear" w:color="auto" w:fill="auto"/>
            <w:vAlign w:val="center"/>
            <w:hideMark/>
          </w:tcPr>
          <w:p w14:paraId="7D03885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665" w:type="pct"/>
            <w:tcBorders>
              <w:top w:val="nil"/>
              <w:left w:val="nil"/>
              <w:bottom w:val="single" w:sz="4" w:space="0" w:color="auto"/>
              <w:right w:val="single" w:sz="4" w:space="0" w:color="auto"/>
            </w:tcBorders>
            <w:shd w:val="clear" w:color="auto" w:fill="auto"/>
            <w:vAlign w:val="center"/>
            <w:hideMark/>
          </w:tcPr>
          <w:p w14:paraId="0B937B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3E49A2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指标1：群众满意度</w:t>
            </w:r>
          </w:p>
        </w:tc>
        <w:tc>
          <w:tcPr>
            <w:tcW w:w="661" w:type="pct"/>
            <w:gridSpan w:val="2"/>
            <w:tcBorders>
              <w:top w:val="nil"/>
              <w:left w:val="nil"/>
              <w:bottom w:val="single" w:sz="4" w:space="0" w:color="auto"/>
              <w:right w:val="single" w:sz="4" w:space="0" w:color="auto"/>
            </w:tcBorders>
            <w:shd w:val="clear" w:color="auto" w:fill="auto"/>
            <w:vAlign w:val="center"/>
            <w:hideMark/>
          </w:tcPr>
          <w:p w14:paraId="63F9E0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542" w:type="pct"/>
            <w:tcBorders>
              <w:top w:val="nil"/>
              <w:left w:val="nil"/>
              <w:bottom w:val="single" w:sz="4" w:space="0" w:color="auto"/>
              <w:right w:val="single" w:sz="4" w:space="0" w:color="auto"/>
            </w:tcBorders>
            <w:shd w:val="clear" w:color="auto" w:fill="auto"/>
            <w:vAlign w:val="center"/>
            <w:hideMark/>
          </w:tcPr>
          <w:p w14:paraId="041BA4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37BF8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35EB5D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217ABB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C6A5853" w14:textId="77777777" w:rsidR="00DD7EB5" w:rsidRPr="003422D8" w:rsidRDefault="00DD7EB5" w:rsidP="00DD7EB5">
            <w:pPr>
              <w:widowControl/>
              <w:jc w:val="left"/>
              <w:rPr>
                <w:rFonts w:eastAsia="Times New Roman"/>
                <w:kern w:val="0"/>
                <w:sz w:val="20"/>
                <w:szCs w:val="20"/>
              </w:rPr>
            </w:pPr>
          </w:p>
        </w:tc>
      </w:tr>
      <w:tr w:rsidR="00945E3A" w:rsidRPr="003422D8" w14:paraId="5FF9C93C" w14:textId="77777777" w:rsidTr="00D87B4A">
        <w:trPr>
          <w:trHeight w:val="288"/>
        </w:trPr>
        <w:tc>
          <w:tcPr>
            <w:tcW w:w="351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1C37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5F8A0B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32" w:type="pct"/>
            <w:gridSpan w:val="2"/>
            <w:tcBorders>
              <w:top w:val="single" w:sz="4" w:space="0" w:color="auto"/>
              <w:left w:val="nil"/>
              <w:bottom w:val="single" w:sz="4" w:space="0" w:color="auto"/>
              <w:right w:val="single" w:sz="4" w:space="0" w:color="auto"/>
            </w:tcBorders>
            <w:shd w:val="clear" w:color="auto" w:fill="auto"/>
            <w:vAlign w:val="center"/>
            <w:hideMark/>
          </w:tcPr>
          <w:p w14:paraId="4DF983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90.75分</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832F8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6784B9E" w14:textId="77777777" w:rsidR="00DD7EB5" w:rsidRPr="003422D8" w:rsidRDefault="00DD7EB5" w:rsidP="00DD7EB5">
            <w:pPr>
              <w:widowControl/>
              <w:jc w:val="left"/>
              <w:rPr>
                <w:rFonts w:eastAsia="Times New Roman"/>
                <w:kern w:val="0"/>
                <w:sz w:val="20"/>
                <w:szCs w:val="20"/>
              </w:rPr>
            </w:pPr>
          </w:p>
        </w:tc>
      </w:tr>
    </w:tbl>
    <w:p w14:paraId="07EFB2D3" w14:textId="77777777" w:rsidR="00DD7EB5" w:rsidRPr="003422D8" w:rsidRDefault="00DD7EB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3"/>
        <w:gridCol w:w="492"/>
        <w:gridCol w:w="829"/>
        <w:gridCol w:w="740"/>
        <w:gridCol w:w="1036"/>
        <w:gridCol w:w="641"/>
        <w:gridCol w:w="736"/>
        <w:gridCol w:w="716"/>
        <w:gridCol w:w="326"/>
        <w:gridCol w:w="303"/>
        <w:gridCol w:w="366"/>
        <w:gridCol w:w="434"/>
        <w:gridCol w:w="482"/>
        <w:gridCol w:w="716"/>
        <w:gridCol w:w="222"/>
      </w:tblGrid>
      <w:tr w:rsidR="00DD7EB5" w:rsidRPr="003422D8" w14:paraId="52729919" w14:textId="77777777" w:rsidTr="00945E3A">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7000315C"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637496E4" w14:textId="77777777" w:rsidTr="00945E3A">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116825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DFD870B" w14:textId="77777777" w:rsidTr="00E724C1">
        <w:trPr>
          <w:gridAfter w:val="1"/>
          <w:wAfter w:w="130" w:type="pct"/>
          <w:trHeight w:val="288"/>
        </w:trPr>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D83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97" w:type="pct"/>
            <w:gridSpan w:val="12"/>
            <w:tcBorders>
              <w:top w:val="single" w:sz="4" w:space="0" w:color="auto"/>
              <w:left w:val="nil"/>
              <w:bottom w:val="single" w:sz="4" w:space="0" w:color="auto"/>
              <w:right w:val="single" w:sz="4" w:space="0" w:color="000000"/>
            </w:tcBorders>
            <w:shd w:val="clear" w:color="auto" w:fill="auto"/>
            <w:vAlign w:val="center"/>
            <w:hideMark/>
          </w:tcPr>
          <w:p w14:paraId="09376A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自治区医务人员临时性工资补贴项目</w:t>
            </w:r>
          </w:p>
        </w:tc>
      </w:tr>
      <w:tr w:rsidR="00DD7EB5" w:rsidRPr="003422D8" w14:paraId="3D81D58E" w14:textId="77777777" w:rsidTr="00E724C1">
        <w:trPr>
          <w:gridAfter w:val="1"/>
          <w:wAfter w:w="130" w:type="pct"/>
          <w:trHeight w:val="288"/>
        </w:trPr>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282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336" w:type="pct"/>
            <w:gridSpan w:val="5"/>
            <w:tcBorders>
              <w:top w:val="single" w:sz="4" w:space="0" w:color="auto"/>
              <w:left w:val="nil"/>
              <w:bottom w:val="single" w:sz="4" w:space="0" w:color="auto"/>
              <w:right w:val="single" w:sz="4" w:space="0" w:color="auto"/>
            </w:tcBorders>
            <w:shd w:val="clear" w:color="auto" w:fill="auto"/>
            <w:vAlign w:val="center"/>
            <w:hideMark/>
          </w:tcPr>
          <w:p w14:paraId="16D732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58CC1E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50" w:type="pct"/>
            <w:gridSpan w:val="5"/>
            <w:tcBorders>
              <w:top w:val="single" w:sz="4" w:space="0" w:color="auto"/>
              <w:left w:val="nil"/>
              <w:bottom w:val="single" w:sz="4" w:space="0" w:color="auto"/>
              <w:right w:val="single" w:sz="4" w:space="0" w:color="auto"/>
            </w:tcBorders>
            <w:shd w:val="clear" w:color="auto" w:fill="auto"/>
            <w:vAlign w:val="center"/>
            <w:hideMark/>
          </w:tcPr>
          <w:p w14:paraId="29B91C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435B478" w14:textId="77777777" w:rsidTr="00E724C1">
        <w:trPr>
          <w:gridAfter w:val="1"/>
          <w:wAfter w:w="130" w:type="pct"/>
          <w:trHeight w:val="480"/>
        </w:trPr>
        <w:tc>
          <w:tcPr>
            <w:tcW w:w="57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EA84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17DC7E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08" w:type="pct"/>
            <w:tcBorders>
              <w:top w:val="nil"/>
              <w:left w:val="nil"/>
              <w:bottom w:val="single" w:sz="4" w:space="0" w:color="auto"/>
              <w:right w:val="single" w:sz="4" w:space="0" w:color="auto"/>
            </w:tcBorders>
            <w:shd w:val="clear" w:color="auto" w:fill="auto"/>
            <w:vAlign w:val="center"/>
            <w:hideMark/>
          </w:tcPr>
          <w:p w14:paraId="00E5F0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105924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46D5FE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1A84CE4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3E9D4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C8EFA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0F2B5945" w14:textId="77777777" w:rsidTr="00E724C1">
        <w:trPr>
          <w:gridAfter w:val="1"/>
          <w:wAfter w:w="130" w:type="pct"/>
          <w:trHeight w:val="441"/>
        </w:trPr>
        <w:tc>
          <w:tcPr>
            <w:tcW w:w="573" w:type="pct"/>
            <w:gridSpan w:val="2"/>
            <w:vMerge/>
            <w:tcBorders>
              <w:top w:val="single" w:sz="4" w:space="0" w:color="auto"/>
              <w:left w:val="single" w:sz="4" w:space="0" w:color="auto"/>
              <w:bottom w:val="single" w:sz="4" w:space="0" w:color="auto"/>
              <w:right w:val="single" w:sz="4" w:space="0" w:color="auto"/>
            </w:tcBorders>
            <w:vAlign w:val="center"/>
            <w:hideMark/>
          </w:tcPr>
          <w:p w14:paraId="5B594605" w14:textId="77777777" w:rsidR="00DD7EB5" w:rsidRPr="003422D8" w:rsidRDefault="00DD7EB5" w:rsidP="00DD7EB5">
            <w:pPr>
              <w:widowControl/>
              <w:jc w:val="left"/>
              <w:rPr>
                <w:rFonts w:ascii="宋体" w:hAnsi="宋体" w:cs="宋体" w:hint="eastAsia"/>
                <w:color w:val="000000"/>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0AE013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608" w:type="pct"/>
            <w:tcBorders>
              <w:top w:val="nil"/>
              <w:left w:val="nil"/>
              <w:bottom w:val="single" w:sz="4" w:space="0" w:color="auto"/>
              <w:right w:val="single" w:sz="4" w:space="0" w:color="auto"/>
            </w:tcBorders>
            <w:shd w:val="clear" w:color="auto" w:fill="auto"/>
            <w:vAlign w:val="center"/>
            <w:hideMark/>
          </w:tcPr>
          <w:p w14:paraId="515015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085BB4D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413531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30B18D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67CEE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1C49F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5CF9138A" w14:textId="77777777" w:rsidTr="00E724C1">
        <w:trPr>
          <w:gridAfter w:val="1"/>
          <w:wAfter w:w="130" w:type="pct"/>
          <w:trHeight w:val="441"/>
        </w:trPr>
        <w:tc>
          <w:tcPr>
            <w:tcW w:w="573" w:type="pct"/>
            <w:gridSpan w:val="2"/>
            <w:vMerge/>
            <w:tcBorders>
              <w:top w:val="single" w:sz="4" w:space="0" w:color="auto"/>
              <w:left w:val="single" w:sz="4" w:space="0" w:color="auto"/>
              <w:bottom w:val="single" w:sz="4" w:space="0" w:color="auto"/>
              <w:right w:val="single" w:sz="4" w:space="0" w:color="auto"/>
            </w:tcBorders>
            <w:vAlign w:val="center"/>
            <w:hideMark/>
          </w:tcPr>
          <w:p w14:paraId="0D0C77BF" w14:textId="77777777" w:rsidR="00DD7EB5" w:rsidRPr="003422D8" w:rsidRDefault="00DD7EB5" w:rsidP="00DD7EB5">
            <w:pPr>
              <w:widowControl/>
              <w:jc w:val="left"/>
              <w:rPr>
                <w:rFonts w:ascii="宋体" w:hAnsi="宋体" w:cs="宋体" w:hint="eastAsia"/>
                <w:color w:val="000000"/>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325A9F6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608" w:type="pct"/>
            <w:tcBorders>
              <w:top w:val="nil"/>
              <w:left w:val="nil"/>
              <w:bottom w:val="single" w:sz="4" w:space="0" w:color="auto"/>
              <w:right w:val="single" w:sz="4" w:space="0" w:color="auto"/>
            </w:tcBorders>
            <w:shd w:val="clear" w:color="auto" w:fill="auto"/>
            <w:vAlign w:val="center"/>
            <w:hideMark/>
          </w:tcPr>
          <w:p w14:paraId="59A1CA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2EE9E2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5DAEF8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1C7AE7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20EBE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AB716F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1A6CFCFE" w14:textId="77777777" w:rsidTr="00E724C1">
        <w:trPr>
          <w:gridAfter w:val="1"/>
          <w:wAfter w:w="130" w:type="pct"/>
          <w:trHeight w:val="441"/>
        </w:trPr>
        <w:tc>
          <w:tcPr>
            <w:tcW w:w="573" w:type="pct"/>
            <w:gridSpan w:val="2"/>
            <w:vMerge/>
            <w:tcBorders>
              <w:top w:val="single" w:sz="4" w:space="0" w:color="auto"/>
              <w:left w:val="single" w:sz="4" w:space="0" w:color="auto"/>
              <w:bottom w:val="single" w:sz="4" w:space="0" w:color="auto"/>
              <w:right w:val="single" w:sz="4" w:space="0" w:color="auto"/>
            </w:tcBorders>
            <w:vAlign w:val="center"/>
            <w:hideMark/>
          </w:tcPr>
          <w:p w14:paraId="7E412B45" w14:textId="77777777" w:rsidR="00D87B4A" w:rsidRPr="003422D8" w:rsidRDefault="00D87B4A" w:rsidP="00D87B4A">
            <w:pPr>
              <w:widowControl/>
              <w:jc w:val="left"/>
              <w:rPr>
                <w:rFonts w:ascii="宋体" w:hAnsi="宋体" w:cs="宋体" w:hint="eastAsia"/>
                <w:color w:val="000000"/>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2525F4B2" w14:textId="69A1EC3D"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608" w:type="pct"/>
            <w:tcBorders>
              <w:top w:val="nil"/>
              <w:left w:val="nil"/>
              <w:bottom w:val="single" w:sz="4" w:space="0" w:color="auto"/>
              <w:right w:val="single" w:sz="4" w:space="0" w:color="auto"/>
            </w:tcBorders>
            <w:shd w:val="clear" w:color="auto" w:fill="auto"/>
            <w:vAlign w:val="center"/>
            <w:hideMark/>
          </w:tcPr>
          <w:p w14:paraId="3C29299B" w14:textId="21665A4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122DEA17" w14:textId="605C3C14"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067A327A" w14:textId="420DBC35"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18EF15B0"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71FD097"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A91E78F"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3A0E00AC" w14:textId="77777777" w:rsidTr="00E724C1">
        <w:trPr>
          <w:gridAfter w:val="1"/>
          <w:wAfter w:w="130" w:type="pct"/>
          <w:trHeight w:val="288"/>
        </w:trPr>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62325D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625" w:type="pct"/>
            <w:gridSpan w:val="6"/>
            <w:tcBorders>
              <w:top w:val="single" w:sz="4" w:space="0" w:color="auto"/>
              <w:left w:val="nil"/>
              <w:bottom w:val="single" w:sz="4" w:space="0" w:color="auto"/>
              <w:right w:val="single" w:sz="4" w:space="0" w:color="auto"/>
            </w:tcBorders>
            <w:shd w:val="clear" w:color="auto" w:fill="auto"/>
            <w:vAlign w:val="center"/>
            <w:hideMark/>
          </w:tcPr>
          <w:p w14:paraId="414991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961" w:type="pct"/>
            <w:gridSpan w:val="7"/>
            <w:tcBorders>
              <w:top w:val="single" w:sz="4" w:space="0" w:color="auto"/>
              <w:left w:val="nil"/>
              <w:bottom w:val="single" w:sz="4" w:space="0" w:color="auto"/>
              <w:right w:val="single" w:sz="4" w:space="0" w:color="auto"/>
            </w:tcBorders>
            <w:shd w:val="clear" w:color="auto" w:fill="auto"/>
            <w:vAlign w:val="center"/>
            <w:hideMark/>
          </w:tcPr>
          <w:p w14:paraId="3E7217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793FA29F" w14:textId="77777777" w:rsidTr="00E724C1">
        <w:trPr>
          <w:gridAfter w:val="1"/>
          <w:wAfter w:w="130" w:type="pct"/>
          <w:trHeight w:val="540"/>
        </w:trPr>
        <w:tc>
          <w:tcPr>
            <w:tcW w:w="284" w:type="pct"/>
            <w:vMerge/>
            <w:tcBorders>
              <w:top w:val="nil"/>
              <w:left w:val="single" w:sz="4" w:space="0" w:color="auto"/>
              <w:bottom w:val="single" w:sz="4" w:space="0" w:color="auto"/>
              <w:right w:val="single" w:sz="4" w:space="0" w:color="auto"/>
            </w:tcBorders>
            <w:vAlign w:val="center"/>
            <w:hideMark/>
          </w:tcPr>
          <w:p w14:paraId="463CAB30" w14:textId="77777777" w:rsidR="00DD7EB5" w:rsidRPr="003422D8" w:rsidRDefault="00DD7EB5" w:rsidP="00DD7EB5">
            <w:pPr>
              <w:widowControl/>
              <w:jc w:val="left"/>
              <w:rPr>
                <w:rFonts w:ascii="宋体" w:hAnsi="宋体" w:cs="宋体" w:hint="eastAsia"/>
                <w:color w:val="000000"/>
                <w:kern w:val="0"/>
                <w:sz w:val="20"/>
                <w:szCs w:val="20"/>
              </w:rPr>
            </w:pPr>
          </w:p>
        </w:tc>
        <w:tc>
          <w:tcPr>
            <w:tcW w:w="2625" w:type="pct"/>
            <w:gridSpan w:val="6"/>
            <w:tcBorders>
              <w:top w:val="single" w:sz="4" w:space="0" w:color="auto"/>
              <w:left w:val="nil"/>
              <w:bottom w:val="single" w:sz="4" w:space="0" w:color="auto"/>
              <w:right w:val="single" w:sz="4" w:space="0" w:color="000000"/>
            </w:tcBorders>
            <w:shd w:val="clear" w:color="auto" w:fill="auto"/>
            <w:hideMark/>
          </w:tcPr>
          <w:p w14:paraId="20802F1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2023】1号《关于拨付2023年自治区医务人员临时性工作补贴（第一批）资金预算的通知》，木垒哈萨克自治县社区卫生服务中心使用资金0.11016万元，确保常态化防控工作有力有序，落实好疫情防控一线医务人员、待遇保障工作。</w:t>
            </w:r>
          </w:p>
        </w:tc>
        <w:tc>
          <w:tcPr>
            <w:tcW w:w="1961" w:type="pct"/>
            <w:gridSpan w:val="7"/>
            <w:tcBorders>
              <w:top w:val="single" w:sz="4" w:space="0" w:color="auto"/>
              <w:left w:val="nil"/>
              <w:bottom w:val="single" w:sz="4" w:space="0" w:color="auto"/>
              <w:right w:val="single" w:sz="4" w:space="0" w:color="000000"/>
            </w:tcBorders>
            <w:shd w:val="clear" w:color="auto" w:fill="auto"/>
            <w:hideMark/>
          </w:tcPr>
          <w:p w14:paraId="709AAF2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截至本项目自评之日，我单位已完成如下工作：疫情防控医务人员2人，工作补贴发放率100%。确保了常态化防控工作有力有序，落实了疫情防控一线医务人员、待遇保障工作。</w:t>
            </w:r>
          </w:p>
        </w:tc>
      </w:tr>
      <w:tr w:rsidR="00DD7EB5" w:rsidRPr="003422D8" w14:paraId="53FB7796" w14:textId="77777777" w:rsidTr="00E724C1">
        <w:trPr>
          <w:gridAfter w:val="1"/>
          <w:wAfter w:w="130" w:type="pct"/>
          <w:trHeight w:val="312"/>
        </w:trPr>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194E94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6921B3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hideMark/>
          </w:tcPr>
          <w:p w14:paraId="5E2B40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569D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32" w:type="pct"/>
            <w:vMerge w:val="restart"/>
            <w:tcBorders>
              <w:top w:val="nil"/>
              <w:left w:val="single" w:sz="4" w:space="0" w:color="auto"/>
              <w:bottom w:val="single" w:sz="4" w:space="0" w:color="auto"/>
              <w:right w:val="single" w:sz="4" w:space="0" w:color="auto"/>
            </w:tcBorders>
            <w:shd w:val="clear" w:color="auto" w:fill="auto"/>
            <w:vAlign w:val="center"/>
            <w:hideMark/>
          </w:tcPr>
          <w:p w14:paraId="61D7F0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440D0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842D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78B4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AEAB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1B5B30E8" w14:textId="77777777" w:rsidTr="00E724C1">
        <w:trPr>
          <w:trHeight w:val="288"/>
        </w:trPr>
        <w:tc>
          <w:tcPr>
            <w:tcW w:w="284" w:type="pct"/>
            <w:vMerge/>
            <w:tcBorders>
              <w:top w:val="nil"/>
              <w:left w:val="single" w:sz="4" w:space="0" w:color="auto"/>
              <w:bottom w:val="single" w:sz="4" w:space="0" w:color="auto"/>
              <w:right w:val="single" w:sz="4" w:space="0" w:color="auto"/>
            </w:tcBorders>
            <w:vAlign w:val="center"/>
            <w:hideMark/>
          </w:tcPr>
          <w:p w14:paraId="71279A91"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761AE28"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hideMark/>
          </w:tcPr>
          <w:p w14:paraId="1962E337" w14:textId="77777777" w:rsidR="00DD7EB5" w:rsidRPr="003422D8" w:rsidRDefault="00DD7EB5" w:rsidP="00DD7EB5">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01B36EAE" w14:textId="77777777" w:rsidR="00DD7EB5" w:rsidRPr="003422D8" w:rsidRDefault="00DD7EB5" w:rsidP="00DD7EB5">
            <w:pPr>
              <w:widowControl/>
              <w:jc w:val="left"/>
              <w:rPr>
                <w:rFonts w:ascii="宋体" w:hAnsi="宋体" w:cs="宋体" w:hint="eastAsia"/>
                <w:color w:val="000000"/>
                <w:kern w:val="0"/>
                <w:sz w:val="20"/>
                <w:szCs w:val="20"/>
              </w:rPr>
            </w:pPr>
          </w:p>
        </w:tc>
        <w:tc>
          <w:tcPr>
            <w:tcW w:w="432" w:type="pct"/>
            <w:vMerge/>
            <w:tcBorders>
              <w:top w:val="nil"/>
              <w:left w:val="single" w:sz="4" w:space="0" w:color="auto"/>
              <w:bottom w:val="single" w:sz="4" w:space="0" w:color="auto"/>
              <w:right w:val="single" w:sz="4" w:space="0" w:color="auto"/>
            </w:tcBorders>
            <w:vAlign w:val="center"/>
            <w:hideMark/>
          </w:tcPr>
          <w:p w14:paraId="5BA9B771"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8EF46AB" w14:textId="77777777" w:rsidR="00DD7EB5" w:rsidRPr="003422D8" w:rsidRDefault="00DD7EB5" w:rsidP="00DD7EB5">
            <w:pPr>
              <w:widowControl/>
              <w:jc w:val="left"/>
              <w:rPr>
                <w:rFonts w:ascii="宋体" w:hAnsi="宋体" w:cs="宋体" w:hint="eastAsia"/>
                <w:color w:val="000000"/>
                <w:kern w:val="0"/>
                <w:sz w:val="20"/>
                <w:szCs w:val="20"/>
              </w:rPr>
            </w:pPr>
          </w:p>
        </w:tc>
        <w:tc>
          <w:tcPr>
            <w:tcW w:w="369" w:type="pct"/>
            <w:gridSpan w:val="2"/>
            <w:vMerge/>
            <w:tcBorders>
              <w:top w:val="single" w:sz="4" w:space="0" w:color="auto"/>
              <w:left w:val="single" w:sz="4" w:space="0" w:color="auto"/>
              <w:bottom w:val="single" w:sz="4" w:space="0" w:color="auto"/>
              <w:right w:val="single" w:sz="4" w:space="0" w:color="auto"/>
            </w:tcBorders>
            <w:vAlign w:val="center"/>
            <w:hideMark/>
          </w:tcPr>
          <w:p w14:paraId="2E76C5B8" w14:textId="77777777" w:rsidR="00DD7EB5" w:rsidRPr="003422D8" w:rsidRDefault="00DD7EB5" w:rsidP="00DD7EB5">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1D8BF525" w14:textId="77777777" w:rsidR="00DD7EB5" w:rsidRPr="003422D8" w:rsidRDefault="00DD7EB5" w:rsidP="00DD7EB5">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1D4842FE" w14:textId="77777777" w:rsidR="00DD7EB5" w:rsidRPr="003422D8" w:rsidRDefault="00DD7EB5" w:rsidP="00DD7EB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83EC6BD"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0623770B" w14:textId="77777777" w:rsidTr="00E724C1">
        <w:trPr>
          <w:trHeight w:val="399"/>
        </w:trPr>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146FEB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24B048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487" w:type="pct"/>
            <w:tcBorders>
              <w:top w:val="nil"/>
              <w:left w:val="nil"/>
              <w:bottom w:val="single" w:sz="4" w:space="0" w:color="auto"/>
              <w:right w:val="single" w:sz="4" w:space="0" w:color="auto"/>
            </w:tcBorders>
            <w:shd w:val="clear" w:color="auto" w:fill="auto"/>
            <w:vAlign w:val="center"/>
            <w:hideMark/>
          </w:tcPr>
          <w:p w14:paraId="19D740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D29CE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疫情防控医务人员</w:t>
            </w:r>
          </w:p>
        </w:tc>
        <w:tc>
          <w:tcPr>
            <w:tcW w:w="432" w:type="pct"/>
            <w:tcBorders>
              <w:top w:val="nil"/>
              <w:left w:val="nil"/>
              <w:bottom w:val="single" w:sz="4" w:space="0" w:color="auto"/>
              <w:right w:val="single" w:sz="4" w:space="0" w:color="auto"/>
            </w:tcBorders>
            <w:shd w:val="clear" w:color="auto" w:fill="auto"/>
            <w:vAlign w:val="center"/>
            <w:hideMark/>
          </w:tcPr>
          <w:p w14:paraId="37DB514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&gt;=2人</w:t>
            </w:r>
          </w:p>
        </w:tc>
        <w:tc>
          <w:tcPr>
            <w:tcW w:w="420" w:type="pct"/>
            <w:tcBorders>
              <w:top w:val="nil"/>
              <w:left w:val="nil"/>
              <w:bottom w:val="single" w:sz="4" w:space="0" w:color="auto"/>
              <w:right w:val="single" w:sz="4" w:space="0" w:color="auto"/>
            </w:tcBorders>
            <w:shd w:val="clear" w:color="auto" w:fill="auto"/>
            <w:vAlign w:val="center"/>
            <w:hideMark/>
          </w:tcPr>
          <w:p w14:paraId="73C992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=2人</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712321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01898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A99F2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F06E246" w14:textId="77777777" w:rsidR="00DD7EB5" w:rsidRPr="003422D8" w:rsidRDefault="00DD7EB5" w:rsidP="00DD7EB5">
            <w:pPr>
              <w:widowControl/>
              <w:jc w:val="left"/>
              <w:rPr>
                <w:rFonts w:eastAsia="Times New Roman"/>
                <w:kern w:val="0"/>
                <w:sz w:val="20"/>
                <w:szCs w:val="20"/>
              </w:rPr>
            </w:pPr>
          </w:p>
        </w:tc>
      </w:tr>
      <w:tr w:rsidR="00DD7EB5" w:rsidRPr="003422D8" w14:paraId="7ED906F4"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199A8BC8"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58F146A1"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3B2F79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57527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工作补贴发放率</w:t>
            </w:r>
          </w:p>
        </w:tc>
        <w:tc>
          <w:tcPr>
            <w:tcW w:w="432" w:type="pct"/>
            <w:tcBorders>
              <w:top w:val="nil"/>
              <w:left w:val="nil"/>
              <w:bottom w:val="single" w:sz="4" w:space="0" w:color="auto"/>
              <w:right w:val="single" w:sz="4" w:space="0" w:color="auto"/>
            </w:tcBorders>
            <w:shd w:val="clear" w:color="auto" w:fill="auto"/>
            <w:vAlign w:val="center"/>
            <w:hideMark/>
          </w:tcPr>
          <w:p w14:paraId="5C029D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B67F3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0E03C6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1D557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083FBD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52616E80" w14:textId="77777777" w:rsidR="00DD7EB5" w:rsidRPr="003422D8" w:rsidRDefault="00DD7EB5" w:rsidP="00DD7EB5">
            <w:pPr>
              <w:widowControl/>
              <w:jc w:val="left"/>
              <w:rPr>
                <w:rFonts w:eastAsia="Times New Roman"/>
                <w:kern w:val="0"/>
                <w:sz w:val="20"/>
                <w:szCs w:val="20"/>
              </w:rPr>
            </w:pPr>
          </w:p>
        </w:tc>
      </w:tr>
      <w:tr w:rsidR="00DD7EB5" w:rsidRPr="003422D8" w14:paraId="3DB4AEE3"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66ECB267"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21850BB0"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081E12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B81E0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补贴标准执行率</w:t>
            </w:r>
          </w:p>
        </w:tc>
        <w:tc>
          <w:tcPr>
            <w:tcW w:w="432" w:type="pct"/>
            <w:tcBorders>
              <w:top w:val="nil"/>
              <w:left w:val="nil"/>
              <w:bottom w:val="single" w:sz="4" w:space="0" w:color="auto"/>
              <w:right w:val="single" w:sz="4" w:space="0" w:color="auto"/>
            </w:tcBorders>
            <w:shd w:val="clear" w:color="auto" w:fill="auto"/>
            <w:vAlign w:val="center"/>
            <w:hideMark/>
          </w:tcPr>
          <w:p w14:paraId="2665ADF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5D0B7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532AD4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D2B1C0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9DFB4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6261306" w14:textId="77777777" w:rsidR="00DD7EB5" w:rsidRPr="003422D8" w:rsidRDefault="00DD7EB5" w:rsidP="00DD7EB5">
            <w:pPr>
              <w:widowControl/>
              <w:jc w:val="left"/>
              <w:rPr>
                <w:rFonts w:eastAsia="Times New Roman"/>
                <w:kern w:val="0"/>
                <w:sz w:val="20"/>
                <w:szCs w:val="20"/>
              </w:rPr>
            </w:pPr>
          </w:p>
        </w:tc>
      </w:tr>
      <w:tr w:rsidR="00DD7EB5" w:rsidRPr="003422D8" w14:paraId="3EE6A063"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57A60EE8"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896CF52"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6C9C4B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1C028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补贴发放及时率</w:t>
            </w:r>
          </w:p>
        </w:tc>
        <w:tc>
          <w:tcPr>
            <w:tcW w:w="432" w:type="pct"/>
            <w:tcBorders>
              <w:top w:val="nil"/>
              <w:left w:val="nil"/>
              <w:bottom w:val="single" w:sz="4" w:space="0" w:color="auto"/>
              <w:right w:val="single" w:sz="4" w:space="0" w:color="auto"/>
            </w:tcBorders>
            <w:shd w:val="clear" w:color="auto" w:fill="auto"/>
            <w:vAlign w:val="center"/>
            <w:hideMark/>
          </w:tcPr>
          <w:p w14:paraId="2499B1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74737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423A58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36B47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59CB8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84D0C87" w14:textId="77777777" w:rsidR="00DD7EB5" w:rsidRPr="003422D8" w:rsidRDefault="00DD7EB5" w:rsidP="00DD7EB5">
            <w:pPr>
              <w:widowControl/>
              <w:jc w:val="left"/>
              <w:rPr>
                <w:rFonts w:eastAsia="Times New Roman"/>
                <w:kern w:val="0"/>
                <w:sz w:val="20"/>
                <w:szCs w:val="20"/>
              </w:rPr>
            </w:pPr>
          </w:p>
        </w:tc>
      </w:tr>
      <w:tr w:rsidR="00DD7EB5" w:rsidRPr="003422D8" w14:paraId="772D062A"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30A3CDDB"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171D26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487" w:type="pct"/>
            <w:tcBorders>
              <w:top w:val="nil"/>
              <w:left w:val="nil"/>
              <w:bottom w:val="single" w:sz="4" w:space="0" w:color="auto"/>
              <w:right w:val="single" w:sz="4" w:space="0" w:color="auto"/>
            </w:tcBorders>
            <w:shd w:val="clear" w:color="auto" w:fill="auto"/>
            <w:vAlign w:val="center"/>
            <w:hideMark/>
          </w:tcPr>
          <w:p w14:paraId="54690A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C3155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补贴标准（每人）</w:t>
            </w:r>
          </w:p>
        </w:tc>
        <w:tc>
          <w:tcPr>
            <w:tcW w:w="432" w:type="pct"/>
            <w:tcBorders>
              <w:top w:val="nil"/>
              <w:left w:val="nil"/>
              <w:bottom w:val="single" w:sz="4" w:space="0" w:color="auto"/>
              <w:right w:val="single" w:sz="4" w:space="0" w:color="auto"/>
            </w:tcBorders>
            <w:shd w:val="clear" w:color="auto" w:fill="auto"/>
            <w:vAlign w:val="center"/>
            <w:hideMark/>
          </w:tcPr>
          <w:p w14:paraId="4316F8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&lt;=300元</w:t>
            </w:r>
          </w:p>
        </w:tc>
        <w:tc>
          <w:tcPr>
            <w:tcW w:w="420" w:type="pct"/>
            <w:tcBorders>
              <w:top w:val="nil"/>
              <w:left w:val="nil"/>
              <w:bottom w:val="single" w:sz="4" w:space="0" w:color="auto"/>
              <w:right w:val="single" w:sz="4" w:space="0" w:color="auto"/>
            </w:tcBorders>
            <w:shd w:val="clear" w:color="auto" w:fill="auto"/>
            <w:vAlign w:val="center"/>
            <w:hideMark/>
          </w:tcPr>
          <w:p w14:paraId="633FD3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=300元</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22942F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9E93B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394EE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38457E7" w14:textId="77777777" w:rsidR="00DD7EB5" w:rsidRPr="003422D8" w:rsidRDefault="00DD7EB5" w:rsidP="00DD7EB5">
            <w:pPr>
              <w:widowControl/>
              <w:jc w:val="left"/>
              <w:rPr>
                <w:rFonts w:eastAsia="Times New Roman"/>
                <w:kern w:val="0"/>
                <w:sz w:val="20"/>
                <w:szCs w:val="20"/>
              </w:rPr>
            </w:pPr>
          </w:p>
        </w:tc>
      </w:tr>
      <w:tr w:rsidR="00DD7EB5" w:rsidRPr="003422D8" w14:paraId="6D6B0B09"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155283E1"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99A03B7"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448D47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EC2AD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513582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CE511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4AEFA0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5DBF2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1FAD7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F2584F8" w14:textId="77777777" w:rsidR="00DD7EB5" w:rsidRPr="003422D8" w:rsidRDefault="00DD7EB5" w:rsidP="00DD7EB5">
            <w:pPr>
              <w:widowControl/>
              <w:jc w:val="left"/>
              <w:rPr>
                <w:rFonts w:eastAsia="Times New Roman"/>
                <w:kern w:val="0"/>
                <w:sz w:val="20"/>
                <w:szCs w:val="20"/>
              </w:rPr>
            </w:pPr>
          </w:p>
        </w:tc>
      </w:tr>
      <w:tr w:rsidR="00DD7EB5" w:rsidRPr="003422D8" w14:paraId="53960259"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3E935C85"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65124B9"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61FA8E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w:t>
            </w:r>
            <w:r w:rsidRPr="003422D8">
              <w:rPr>
                <w:rFonts w:ascii="宋体" w:hAnsi="宋体" w:cs="宋体" w:hint="eastAsia"/>
                <w:color w:val="000000"/>
                <w:kern w:val="0"/>
                <w:sz w:val="20"/>
                <w:szCs w:val="20"/>
              </w:rPr>
              <w:lastRenderedPageBreak/>
              <w:t>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46D2C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0C11F6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82EAD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21BCC7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23700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314A6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A456739" w14:textId="77777777" w:rsidR="00DD7EB5" w:rsidRPr="003422D8" w:rsidRDefault="00DD7EB5" w:rsidP="00DD7EB5">
            <w:pPr>
              <w:widowControl/>
              <w:jc w:val="left"/>
              <w:rPr>
                <w:rFonts w:eastAsia="Times New Roman"/>
                <w:kern w:val="0"/>
                <w:sz w:val="20"/>
                <w:szCs w:val="20"/>
              </w:rPr>
            </w:pPr>
          </w:p>
        </w:tc>
      </w:tr>
      <w:tr w:rsidR="00DD7EB5" w:rsidRPr="003422D8" w14:paraId="06EAACB4"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3CE4E7EC"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4A22F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487" w:type="pct"/>
            <w:tcBorders>
              <w:top w:val="nil"/>
              <w:left w:val="nil"/>
              <w:bottom w:val="single" w:sz="4" w:space="0" w:color="auto"/>
              <w:right w:val="single" w:sz="4" w:space="0" w:color="auto"/>
            </w:tcBorders>
            <w:shd w:val="clear" w:color="auto" w:fill="auto"/>
            <w:vAlign w:val="center"/>
            <w:hideMark/>
          </w:tcPr>
          <w:p w14:paraId="4D067C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EAC86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2615F3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32D38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8DF21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324B35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2003C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1E10D5E6" w14:textId="77777777" w:rsidR="00DD7EB5" w:rsidRPr="003422D8" w:rsidRDefault="00DD7EB5" w:rsidP="00DD7EB5">
            <w:pPr>
              <w:widowControl/>
              <w:jc w:val="left"/>
              <w:rPr>
                <w:rFonts w:eastAsia="Times New Roman"/>
                <w:kern w:val="0"/>
                <w:sz w:val="20"/>
                <w:szCs w:val="20"/>
              </w:rPr>
            </w:pPr>
          </w:p>
        </w:tc>
      </w:tr>
      <w:tr w:rsidR="00DD7EB5" w:rsidRPr="003422D8" w14:paraId="781C0F26"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73F02830"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5F42BF7C"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1EB8D0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985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疫情防控工作正常开展率</w:t>
            </w:r>
          </w:p>
        </w:tc>
        <w:tc>
          <w:tcPr>
            <w:tcW w:w="432" w:type="pct"/>
            <w:tcBorders>
              <w:top w:val="nil"/>
              <w:left w:val="nil"/>
              <w:bottom w:val="single" w:sz="4" w:space="0" w:color="auto"/>
              <w:right w:val="single" w:sz="4" w:space="0" w:color="auto"/>
            </w:tcBorders>
            <w:shd w:val="clear" w:color="auto" w:fill="auto"/>
            <w:vAlign w:val="center"/>
            <w:hideMark/>
          </w:tcPr>
          <w:p w14:paraId="7535D5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D4CC8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75B77C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B1EF7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0E1B47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7A3F5DE" w14:textId="77777777" w:rsidR="00DD7EB5" w:rsidRPr="003422D8" w:rsidRDefault="00DD7EB5" w:rsidP="00DD7EB5">
            <w:pPr>
              <w:widowControl/>
              <w:jc w:val="left"/>
              <w:rPr>
                <w:rFonts w:eastAsia="Times New Roman"/>
                <w:kern w:val="0"/>
                <w:sz w:val="20"/>
                <w:szCs w:val="20"/>
              </w:rPr>
            </w:pPr>
          </w:p>
        </w:tc>
      </w:tr>
      <w:tr w:rsidR="00DD7EB5" w:rsidRPr="003422D8" w14:paraId="64457219"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677E2C46"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E7562DA"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285E34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1DE87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居民政策知晓率</w:t>
            </w:r>
          </w:p>
        </w:tc>
        <w:tc>
          <w:tcPr>
            <w:tcW w:w="432" w:type="pct"/>
            <w:tcBorders>
              <w:top w:val="nil"/>
              <w:left w:val="nil"/>
              <w:bottom w:val="single" w:sz="4" w:space="0" w:color="auto"/>
              <w:right w:val="single" w:sz="4" w:space="0" w:color="auto"/>
            </w:tcBorders>
            <w:shd w:val="clear" w:color="auto" w:fill="auto"/>
            <w:vAlign w:val="center"/>
            <w:hideMark/>
          </w:tcPr>
          <w:p w14:paraId="336BAD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4F9DD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40B5B4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5E708D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B4B52E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3B79113" w14:textId="77777777" w:rsidR="00DD7EB5" w:rsidRPr="003422D8" w:rsidRDefault="00DD7EB5" w:rsidP="00DD7EB5">
            <w:pPr>
              <w:widowControl/>
              <w:jc w:val="left"/>
              <w:rPr>
                <w:rFonts w:eastAsia="Times New Roman"/>
                <w:kern w:val="0"/>
                <w:sz w:val="20"/>
                <w:szCs w:val="20"/>
              </w:rPr>
            </w:pPr>
          </w:p>
        </w:tc>
      </w:tr>
      <w:tr w:rsidR="00DD7EB5" w:rsidRPr="003422D8" w14:paraId="39ED639F"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57370E02"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6215643"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77F74B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2B084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3EEA07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33EF1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0BFE2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C575E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EE2AF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9681B55" w14:textId="77777777" w:rsidR="00DD7EB5" w:rsidRPr="003422D8" w:rsidRDefault="00DD7EB5" w:rsidP="00DD7EB5">
            <w:pPr>
              <w:widowControl/>
              <w:jc w:val="left"/>
              <w:rPr>
                <w:rFonts w:eastAsia="Times New Roman"/>
                <w:kern w:val="0"/>
                <w:sz w:val="20"/>
                <w:szCs w:val="20"/>
              </w:rPr>
            </w:pPr>
          </w:p>
        </w:tc>
      </w:tr>
      <w:tr w:rsidR="00DD7EB5" w:rsidRPr="003422D8" w14:paraId="3403BC62"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63139923"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tcBorders>
              <w:top w:val="nil"/>
              <w:left w:val="nil"/>
              <w:bottom w:val="single" w:sz="4" w:space="0" w:color="auto"/>
              <w:right w:val="single" w:sz="4" w:space="0" w:color="auto"/>
            </w:tcBorders>
            <w:shd w:val="clear" w:color="auto" w:fill="auto"/>
            <w:vAlign w:val="center"/>
            <w:hideMark/>
          </w:tcPr>
          <w:p w14:paraId="01E6AD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487" w:type="pct"/>
            <w:tcBorders>
              <w:top w:val="nil"/>
              <w:left w:val="nil"/>
              <w:bottom w:val="single" w:sz="4" w:space="0" w:color="auto"/>
              <w:right w:val="single" w:sz="4" w:space="0" w:color="auto"/>
            </w:tcBorders>
            <w:shd w:val="clear" w:color="auto" w:fill="auto"/>
            <w:vAlign w:val="center"/>
            <w:hideMark/>
          </w:tcPr>
          <w:p w14:paraId="099732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79D39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44B705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C6C8F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2BBE92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14DB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022DA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1430ED13" w14:textId="77777777" w:rsidR="00DD7EB5" w:rsidRPr="003422D8" w:rsidRDefault="00DD7EB5" w:rsidP="00DD7EB5">
            <w:pPr>
              <w:widowControl/>
              <w:jc w:val="left"/>
              <w:rPr>
                <w:rFonts w:eastAsia="Times New Roman"/>
                <w:kern w:val="0"/>
                <w:sz w:val="20"/>
                <w:szCs w:val="20"/>
              </w:rPr>
            </w:pPr>
          </w:p>
        </w:tc>
      </w:tr>
      <w:tr w:rsidR="00DD7EB5" w:rsidRPr="003422D8" w14:paraId="07D48525" w14:textId="77777777" w:rsidTr="00E724C1">
        <w:trPr>
          <w:trHeight w:val="288"/>
        </w:trPr>
        <w:tc>
          <w:tcPr>
            <w:tcW w:w="332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5EC4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6499FF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02EA6CB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65AA0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DBF8817" w14:textId="77777777" w:rsidR="00DD7EB5" w:rsidRPr="003422D8" w:rsidRDefault="00DD7EB5" w:rsidP="00DD7EB5">
            <w:pPr>
              <w:widowControl/>
              <w:jc w:val="left"/>
              <w:rPr>
                <w:rFonts w:eastAsia="Times New Roman"/>
                <w:kern w:val="0"/>
                <w:sz w:val="20"/>
                <w:szCs w:val="20"/>
              </w:rPr>
            </w:pPr>
          </w:p>
        </w:tc>
      </w:tr>
    </w:tbl>
    <w:p w14:paraId="408248F9" w14:textId="77777777" w:rsidR="00DD7EB5" w:rsidRPr="003422D8" w:rsidRDefault="00DD7EB5">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6"/>
        <w:gridCol w:w="416"/>
        <w:gridCol w:w="627"/>
        <w:gridCol w:w="444"/>
        <w:gridCol w:w="852"/>
        <w:gridCol w:w="1128"/>
        <w:gridCol w:w="1120"/>
        <w:gridCol w:w="1049"/>
        <w:gridCol w:w="916"/>
        <w:gridCol w:w="308"/>
        <w:gridCol w:w="308"/>
        <w:gridCol w:w="716"/>
        <w:gridCol w:w="222"/>
      </w:tblGrid>
      <w:tr w:rsidR="00DD7EB5" w:rsidRPr="003422D8" w14:paraId="02F4157F" w14:textId="77777777" w:rsidTr="00D87B4A">
        <w:trPr>
          <w:gridAfter w:val="1"/>
          <w:trHeight w:val="408"/>
        </w:trPr>
        <w:tc>
          <w:tcPr>
            <w:tcW w:w="0" w:type="auto"/>
            <w:gridSpan w:val="12"/>
            <w:tcBorders>
              <w:top w:val="nil"/>
              <w:left w:val="nil"/>
              <w:bottom w:val="nil"/>
              <w:right w:val="nil"/>
            </w:tcBorders>
            <w:shd w:val="clear" w:color="auto" w:fill="auto"/>
            <w:vAlign w:val="center"/>
            <w:hideMark/>
          </w:tcPr>
          <w:p w14:paraId="0290AAC6"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B08E1E9" w14:textId="77777777" w:rsidTr="00D87B4A">
        <w:trPr>
          <w:gridAfter w:val="1"/>
          <w:trHeight w:val="288"/>
        </w:trPr>
        <w:tc>
          <w:tcPr>
            <w:tcW w:w="0" w:type="auto"/>
            <w:gridSpan w:val="12"/>
            <w:tcBorders>
              <w:top w:val="nil"/>
              <w:left w:val="nil"/>
              <w:bottom w:val="nil"/>
              <w:right w:val="nil"/>
            </w:tcBorders>
            <w:shd w:val="clear" w:color="auto" w:fill="auto"/>
            <w:vAlign w:val="center"/>
            <w:hideMark/>
          </w:tcPr>
          <w:p w14:paraId="68E959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7EB5E99E" w14:textId="77777777" w:rsidTr="00D87B4A">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F9C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0" w:type="auto"/>
            <w:gridSpan w:val="10"/>
            <w:tcBorders>
              <w:top w:val="single" w:sz="4" w:space="0" w:color="auto"/>
              <w:left w:val="nil"/>
              <w:bottom w:val="single" w:sz="4" w:space="0" w:color="auto"/>
              <w:right w:val="single" w:sz="4" w:space="0" w:color="000000"/>
            </w:tcBorders>
            <w:shd w:val="clear" w:color="auto" w:fill="auto"/>
            <w:vAlign w:val="center"/>
            <w:hideMark/>
          </w:tcPr>
          <w:p w14:paraId="7DBAB4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【2022】46号中央基本公共卫生服务补助资金</w:t>
            </w:r>
          </w:p>
        </w:tc>
      </w:tr>
      <w:tr w:rsidR="00D87B4A" w:rsidRPr="003422D8" w14:paraId="2578AE25" w14:textId="77777777" w:rsidTr="00E724C1">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03C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3089" w:type="dxa"/>
            <w:gridSpan w:val="4"/>
            <w:tcBorders>
              <w:top w:val="single" w:sz="4" w:space="0" w:color="auto"/>
              <w:left w:val="nil"/>
              <w:bottom w:val="single" w:sz="4" w:space="0" w:color="auto"/>
              <w:right w:val="single" w:sz="4" w:space="0" w:color="auto"/>
            </w:tcBorders>
            <w:shd w:val="clear" w:color="auto" w:fill="auto"/>
            <w:vAlign w:val="center"/>
            <w:hideMark/>
          </w:tcPr>
          <w:p w14:paraId="06B095B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3F6C5D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3277" w:type="dxa"/>
            <w:gridSpan w:val="5"/>
            <w:tcBorders>
              <w:top w:val="single" w:sz="4" w:space="0" w:color="auto"/>
              <w:left w:val="nil"/>
              <w:bottom w:val="single" w:sz="4" w:space="0" w:color="auto"/>
              <w:right w:val="single" w:sz="4" w:space="0" w:color="auto"/>
            </w:tcBorders>
            <w:shd w:val="clear" w:color="auto" w:fill="auto"/>
            <w:vAlign w:val="center"/>
            <w:hideMark/>
          </w:tcPr>
          <w:p w14:paraId="3B5776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28DAE3E4" w14:textId="77777777" w:rsidTr="00E724C1">
        <w:trPr>
          <w:gridAfter w:val="1"/>
          <w:trHeight w:val="480"/>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D86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1109" w:type="dxa"/>
            <w:gridSpan w:val="2"/>
            <w:tcBorders>
              <w:top w:val="single" w:sz="4" w:space="0" w:color="auto"/>
              <w:left w:val="nil"/>
              <w:bottom w:val="single" w:sz="4" w:space="0" w:color="auto"/>
              <w:right w:val="single" w:sz="4" w:space="0" w:color="auto"/>
            </w:tcBorders>
            <w:shd w:val="clear" w:color="auto" w:fill="auto"/>
            <w:vAlign w:val="center"/>
            <w:hideMark/>
          </w:tcPr>
          <w:p w14:paraId="7EDBCE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5198A2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67AA6B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0FF30B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7A1758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CAD57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0" w:type="auto"/>
            <w:gridSpan w:val="2"/>
            <w:tcBorders>
              <w:top w:val="nil"/>
              <w:left w:val="nil"/>
              <w:bottom w:val="single" w:sz="4" w:space="0" w:color="auto"/>
              <w:right w:val="single" w:sz="4" w:space="0" w:color="auto"/>
            </w:tcBorders>
            <w:shd w:val="clear" w:color="auto" w:fill="auto"/>
            <w:vAlign w:val="center"/>
            <w:hideMark/>
          </w:tcPr>
          <w:p w14:paraId="510431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2F331145" w14:textId="77777777" w:rsidTr="00E724C1">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657AB1" w14:textId="77777777" w:rsidR="00DD7EB5" w:rsidRPr="003422D8" w:rsidRDefault="00DD7EB5" w:rsidP="00DD7EB5">
            <w:pPr>
              <w:widowControl/>
              <w:jc w:val="left"/>
              <w:rPr>
                <w:rFonts w:ascii="宋体" w:hAnsi="宋体" w:cs="宋体" w:hint="eastAsia"/>
                <w:color w:val="000000"/>
                <w:kern w:val="0"/>
                <w:sz w:val="20"/>
                <w:szCs w:val="20"/>
              </w:rPr>
            </w:pPr>
          </w:p>
        </w:tc>
        <w:tc>
          <w:tcPr>
            <w:tcW w:w="1109" w:type="dxa"/>
            <w:gridSpan w:val="2"/>
            <w:tcBorders>
              <w:top w:val="single" w:sz="4" w:space="0" w:color="auto"/>
              <w:left w:val="nil"/>
              <w:bottom w:val="single" w:sz="4" w:space="0" w:color="auto"/>
              <w:right w:val="single" w:sz="4" w:space="0" w:color="auto"/>
            </w:tcBorders>
            <w:shd w:val="clear" w:color="auto" w:fill="auto"/>
            <w:vAlign w:val="center"/>
            <w:hideMark/>
          </w:tcPr>
          <w:p w14:paraId="0020C2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852" w:type="dxa"/>
            <w:tcBorders>
              <w:top w:val="nil"/>
              <w:left w:val="nil"/>
              <w:bottom w:val="single" w:sz="4" w:space="0" w:color="auto"/>
              <w:right w:val="single" w:sz="4" w:space="0" w:color="auto"/>
            </w:tcBorders>
            <w:shd w:val="clear" w:color="auto" w:fill="auto"/>
            <w:vAlign w:val="center"/>
            <w:hideMark/>
          </w:tcPr>
          <w:p w14:paraId="03D184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120.55</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17DA0B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120.55</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22EB9A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120.55</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439D4D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4C32A7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0" w:type="auto"/>
            <w:gridSpan w:val="2"/>
            <w:tcBorders>
              <w:top w:val="nil"/>
              <w:left w:val="nil"/>
              <w:bottom w:val="single" w:sz="4" w:space="0" w:color="auto"/>
              <w:right w:val="single" w:sz="4" w:space="0" w:color="auto"/>
            </w:tcBorders>
            <w:shd w:val="clear" w:color="auto" w:fill="auto"/>
            <w:vAlign w:val="center"/>
            <w:hideMark/>
          </w:tcPr>
          <w:p w14:paraId="4E4103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5B9B8BC7" w14:textId="77777777" w:rsidTr="00E724C1">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2A4900" w14:textId="77777777" w:rsidR="00DD7EB5" w:rsidRPr="003422D8" w:rsidRDefault="00DD7EB5" w:rsidP="00DD7EB5">
            <w:pPr>
              <w:widowControl/>
              <w:jc w:val="left"/>
              <w:rPr>
                <w:rFonts w:ascii="宋体" w:hAnsi="宋体" w:cs="宋体" w:hint="eastAsia"/>
                <w:color w:val="000000"/>
                <w:kern w:val="0"/>
                <w:sz w:val="20"/>
                <w:szCs w:val="20"/>
              </w:rPr>
            </w:pPr>
          </w:p>
        </w:tc>
        <w:tc>
          <w:tcPr>
            <w:tcW w:w="1109" w:type="dxa"/>
            <w:gridSpan w:val="2"/>
            <w:tcBorders>
              <w:top w:val="single" w:sz="4" w:space="0" w:color="auto"/>
              <w:left w:val="nil"/>
              <w:bottom w:val="single" w:sz="4" w:space="0" w:color="auto"/>
              <w:right w:val="single" w:sz="4" w:space="0" w:color="auto"/>
            </w:tcBorders>
            <w:shd w:val="clear" w:color="auto" w:fill="auto"/>
            <w:vAlign w:val="center"/>
            <w:hideMark/>
          </w:tcPr>
          <w:p w14:paraId="523F63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852" w:type="dxa"/>
            <w:tcBorders>
              <w:top w:val="nil"/>
              <w:left w:val="nil"/>
              <w:bottom w:val="single" w:sz="4" w:space="0" w:color="auto"/>
              <w:right w:val="single" w:sz="4" w:space="0" w:color="auto"/>
            </w:tcBorders>
            <w:shd w:val="clear" w:color="auto" w:fill="auto"/>
            <w:vAlign w:val="center"/>
            <w:hideMark/>
          </w:tcPr>
          <w:p w14:paraId="64C728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120.55 </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476AE8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120.55 </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6B6899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120.55 </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26C859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F2D48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nil"/>
              <w:left w:val="nil"/>
              <w:bottom w:val="single" w:sz="4" w:space="0" w:color="auto"/>
              <w:right w:val="single" w:sz="4" w:space="0" w:color="auto"/>
            </w:tcBorders>
            <w:shd w:val="clear" w:color="auto" w:fill="auto"/>
            <w:vAlign w:val="center"/>
            <w:hideMark/>
          </w:tcPr>
          <w:p w14:paraId="3751E3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497FEA" w:rsidRPr="003422D8" w14:paraId="7870A1F8" w14:textId="77777777" w:rsidTr="00E724C1">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536494" w14:textId="77777777" w:rsidR="00497FEA" w:rsidRPr="003422D8" w:rsidRDefault="00497FEA" w:rsidP="00497FEA">
            <w:pPr>
              <w:widowControl/>
              <w:jc w:val="left"/>
              <w:rPr>
                <w:rFonts w:ascii="宋体" w:hAnsi="宋体" w:cs="宋体" w:hint="eastAsia"/>
                <w:color w:val="000000"/>
                <w:kern w:val="0"/>
                <w:sz w:val="20"/>
                <w:szCs w:val="20"/>
              </w:rPr>
            </w:pPr>
          </w:p>
        </w:tc>
        <w:tc>
          <w:tcPr>
            <w:tcW w:w="1109" w:type="dxa"/>
            <w:gridSpan w:val="2"/>
            <w:tcBorders>
              <w:top w:val="single" w:sz="4" w:space="0" w:color="auto"/>
              <w:left w:val="nil"/>
              <w:bottom w:val="single" w:sz="4" w:space="0" w:color="auto"/>
              <w:right w:val="single" w:sz="4" w:space="0" w:color="auto"/>
            </w:tcBorders>
            <w:shd w:val="clear" w:color="auto" w:fill="auto"/>
            <w:vAlign w:val="center"/>
            <w:hideMark/>
          </w:tcPr>
          <w:p w14:paraId="6246705C" w14:textId="344FF445"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852" w:type="dxa"/>
            <w:tcBorders>
              <w:top w:val="nil"/>
              <w:left w:val="nil"/>
              <w:bottom w:val="single" w:sz="4" w:space="0" w:color="auto"/>
              <w:right w:val="single" w:sz="4" w:space="0" w:color="auto"/>
            </w:tcBorders>
            <w:shd w:val="clear" w:color="auto" w:fill="auto"/>
            <w:vAlign w:val="center"/>
            <w:hideMark/>
          </w:tcPr>
          <w:p w14:paraId="43515728" w14:textId="04202961"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22897C4A" w14:textId="1265F08D"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0F71E5CC" w14:textId="37C6BD7E"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1F897E74"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8C4FC95"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nil"/>
              <w:left w:val="nil"/>
              <w:bottom w:val="single" w:sz="4" w:space="0" w:color="auto"/>
              <w:right w:val="single" w:sz="4" w:space="0" w:color="auto"/>
            </w:tcBorders>
            <w:shd w:val="clear" w:color="auto" w:fill="auto"/>
            <w:vAlign w:val="center"/>
            <w:hideMark/>
          </w:tcPr>
          <w:p w14:paraId="381AD52B"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00BA127" w14:textId="77777777" w:rsidTr="00E724C1">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028EA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3505" w:type="dxa"/>
            <w:gridSpan w:val="5"/>
            <w:tcBorders>
              <w:top w:val="single" w:sz="4" w:space="0" w:color="auto"/>
              <w:left w:val="nil"/>
              <w:bottom w:val="single" w:sz="4" w:space="0" w:color="auto"/>
              <w:right w:val="single" w:sz="4" w:space="0" w:color="auto"/>
            </w:tcBorders>
            <w:shd w:val="clear" w:color="auto" w:fill="auto"/>
            <w:vAlign w:val="center"/>
            <w:hideMark/>
          </w:tcPr>
          <w:p w14:paraId="41272A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4379" w:type="dxa"/>
            <w:gridSpan w:val="6"/>
            <w:tcBorders>
              <w:top w:val="single" w:sz="4" w:space="0" w:color="auto"/>
              <w:left w:val="nil"/>
              <w:bottom w:val="single" w:sz="4" w:space="0" w:color="auto"/>
              <w:right w:val="single" w:sz="4" w:space="0" w:color="auto"/>
            </w:tcBorders>
            <w:shd w:val="clear" w:color="auto" w:fill="auto"/>
            <w:vAlign w:val="center"/>
            <w:hideMark/>
          </w:tcPr>
          <w:p w14:paraId="16A8AD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87B4A" w:rsidRPr="003422D8" w14:paraId="20CC9F40" w14:textId="77777777" w:rsidTr="00E724C1">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39324FC0" w14:textId="77777777" w:rsidR="00DD7EB5" w:rsidRPr="003422D8" w:rsidRDefault="00DD7EB5" w:rsidP="00DD7EB5">
            <w:pPr>
              <w:widowControl/>
              <w:jc w:val="left"/>
              <w:rPr>
                <w:rFonts w:ascii="宋体" w:hAnsi="宋体" w:cs="宋体" w:hint="eastAsia"/>
                <w:color w:val="000000"/>
                <w:kern w:val="0"/>
                <w:sz w:val="20"/>
                <w:szCs w:val="20"/>
              </w:rPr>
            </w:pPr>
          </w:p>
        </w:tc>
        <w:tc>
          <w:tcPr>
            <w:tcW w:w="3505" w:type="dxa"/>
            <w:gridSpan w:val="5"/>
            <w:tcBorders>
              <w:top w:val="single" w:sz="4" w:space="0" w:color="auto"/>
              <w:left w:val="nil"/>
              <w:bottom w:val="single" w:sz="4" w:space="0" w:color="auto"/>
              <w:right w:val="single" w:sz="4" w:space="0" w:color="000000"/>
            </w:tcBorders>
            <w:shd w:val="clear" w:color="auto" w:fill="auto"/>
            <w:hideMark/>
          </w:tcPr>
          <w:p w14:paraId="5A2A58E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4379" w:type="dxa"/>
            <w:gridSpan w:val="6"/>
            <w:tcBorders>
              <w:top w:val="single" w:sz="4" w:space="0" w:color="auto"/>
              <w:left w:val="nil"/>
              <w:bottom w:val="single" w:sz="4" w:space="0" w:color="auto"/>
              <w:right w:val="single" w:sz="4" w:space="0" w:color="000000"/>
            </w:tcBorders>
            <w:shd w:val="clear" w:color="auto" w:fill="auto"/>
            <w:hideMark/>
          </w:tcPr>
          <w:p w14:paraId="25A0B1A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居民健康档案建档人数19117人，社区服务中心一季度开展一次健康讲座、宣传活动，免费向居民提供基本公共卫生服务12次/年；助力了国家脱贫攻坚，保持了地方病防治措施全面落实。</w:t>
            </w:r>
          </w:p>
        </w:tc>
      </w:tr>
      <w:tr w:rsidR="00D87B4A" w:rsidRPr="003422D8" w14:paraId="053E227C" w14:textId="77777777" w:rsidTr="00E724C1">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0621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4327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w:t>
            </w:r>
            <w:r w:rsidRPr="003422D8">
              <w:rPr>
                <w:rFonts w:ascii="宋体" w:hAnsi="宋体" w:cs="宋体" w:hint="eastAsia"/>
                <w:color w:val="000000"/>
                <w:kern w:val="0"/>
                <w:sz w:val="20"/>
                <w:szCs w:val="20"/>
              </w:rPr>
              <w:lastRenderedPageBreak/>
              <w:t>标</w:t>
            </w:r>
          </w:p>
        </w:tc>
        <w:tc>
          <w:tcPr>
            <w:tcW w:w="665" w:type="dxa"/>
            <w:vMerge w:val="restart"/>
            <w:tcBorders>
              <w:top w:val="nil"/>
              <w:left w:val="single" w:sz="4" w:space="0" w:color="auto"/>
              <w:bottom w:val="single" w:sz="4" w:space="0" w:color="auto"/>
              <w:right w:val="single" w:sz="4" w:space="0" w:color="auto"/>
            </w:tcBorders>
            <w:shd w:val="clear" w:color="auto" w:fill="auto"/>
            <w:vAlign w:val="center"/>
            <w:hideMark/>
          </w:tcPr>
          <w:p w14:paraId="266142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二级指标</w:t>
            </w:r>
          </w:p>
        </w:tc>
        <w:tc>
          <w:tcPr>
            <w:tcW w:w="24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1D5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8A4A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5284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E68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5B4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236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w:t>
            </w:r>
            <w:r w:rsidRPr="003422D8">
              <w:rPr>
                <w:rFonts w:ascii="宋体" w:hAnsi="宋体" w:cs="宋体" w:hint="eastAsia"/>
                <w:color w:val="000000"/>
                <w:kern w:val="0"/>
                <w:sz w:val="20"/>
                <w:szCs w:val="20"/>
              </w:rPr>
              <w:lastRenderedPageBreak/>
              <w:t>及改进措施</w:t>
            </w:r>
          </w:p>
        </w:tc>
      </w:tr>
      <w:tr w:rsidR="00D87B4A" w:rsidRPr="003422D8" w14:paraId="58E6006C" w14:textId="77777777" w:rsidTr="00E724C1">
        <w:trPr>
          <w:trHeight w:val="288"/>
        </w:trPr>
        <w:tc>
          <w:tcPr>
            <w:tcW w:w="0" w:type="auto"/>
            <w:vMerge/>
            <w:tcBorders>
              <w:top w:val="nil"/>
              <w:left w:val="single" w:sz="4" w:space="0" w:color="auto"/>
              <w:bottom w:val="single" w:sz="4" w:space="0" w:color="auto"/>
              <w:right w:val="single" w:sz="4" w:space="0" w:color="auto"/>
            </w:tcBorders>
            <w:vAlign w:val="center"/>
            <w:hideMark/>
          </w:tcPr>
          <w:p w14:paraId="3BBD9CC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4336A4F"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vMerge/>
            <w:tcBorders>
              <w:top w:val="nil"/>
              <w:left w:val="single" w:sz="4" w:space="0" w:color="auto"/>
              <w:bottom w:val="single" w:sz="4" w:space="0" w:color="auto"/>
              <w:right w:val="single" w:sz="4" w:space="0" w:color="auto"/>
            </w:tcBorders>
            <w:vAlign w:val="center"/>
            <w:hideMark/>
          </w:tcPr>
          <w:p w14:paraId="73823C80" w14:textId="77777777" w:rsidR="00DD7EB5" w:rsidRPr="003422D8" w:rsidRDefault="00DD7EB5" w:rsidP="00DD7EB5">
            <w:pPr>
              <w:widowControl/>
              <w:jc w:val="left"/>
              <w:rPr>
                <w:rFonts w:ascii="宋体" w:hAnsi="宋体" w:cs="宋体" w:hint="eastAsia"/>
                <w:color w:val="000000"/>
                <w:kern w:val="0"/>
                <w:sz w:val="20"/>
                <w:szCs w:val="20"/>
              </w:rPr>
            </w:pPr>
          </w:p>
        </w:tc>
        <w:tc>
          <w:tcPr>
            <w:tcW w:w="2424" w:type="dxa"/>
            <w:gridSpan w:val="3"/>
            <w:vMerge/>
            <w:tcBorders>
              <w:top w:val="single" w:sz="4" w:space="0" w:color="auto"/>
              <w:left w:val="single" w:sz="4" w:space="0" w:color="auto"/>
              <w:bottom w:val="single" w:sz="4" w:space="0" w:color="auto"/>
              <w:right w:val="single" w:sz="4" w:space="0" w:color="auto"/>
            </w:tcBorders>
            <w:vAlign w:val="center"/>
            <w:hideMark/>
          </w:tcPr>
          <w:p w14:paraId="6657F89A"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7E920C2"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59A9323"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6554"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B2985"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C3A2"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27C2027B"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07B0DDD7" w14:textId="77777777" w:rsidTr="00E724C1">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AB23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8FE1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665" w:type="dxa"/>
            <w:tcBorders>
              <w:top w:val="nil"/>
              <w:left w:val="nil"/>
              <w:bottom w:val="single" w:sz="4" w:space="0" w:color="auto"/>
              <w:right w:val="single" w:sz="4" w:space="0" w:color="auto"/>
            </w:tcBorders>
            <w:shd w:val="clear" w:color="auto" w:fill="auto"/>
            <w:vAlign w:val="center"/>
            <w:hideMark/>
          </w:tcPr>
          <w:p w14:paraId="44BD32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948B9C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指标1：居民健康档案建档人数</w:t>
            </w:r>
          </w:p>
        </w:tc>
        <w:tc>
          <w:tcPr>
            <w:tcW w:w="0" w:type="auto"/>
            <w:tcBorders>
              <w:top w:val="nil"/>
              <w:left w:val="nil"/>
              <w:bottom w:val="single" w:sz="4" w:space="0" w:color="auto"/>
              <w:right w:val="single" w:sz="4" w:space="0" w:color="auto"/>
            </w:tcBorders>
            <w:shd w:val="clear" w:color="auto" w:fill="auto"/>
            <w:vAlign w:val="center"/>
            <w:hideMark/>
          </w:tcPr>
          <w:p w14:paraId="660B61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&gt;=18402人</w:t>
            </w:r>
          </w:p>
        </w:tc>
        <w:tc>
          <w:tcPr>
            <w:tcW w:w="0" w:type="auto"/>
            <w:tcBorders>
              <w:top w:val="nil"/>
              <w:left w:val="nil"/>
              <w:bottom w:val="single" w:sz="4" w:space="0" w:color="auto"/>
              <w:right w:val="single" w:sz="4" w:space="0" w:color="auto"/>
            </w:tcBorders>
            <w:shd w:val="clear" w:color="auto" w:fill="auto"/>
            <w:vAlign w:val="center"/>
            <w:hideMark/>
          </w:tcPr>
          <w:p w14:paraId="5DAF230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=19117人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2DED2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94048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24C2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0" w:type="auto"/>
            <w:vAlign w:val="center"/>
            <w:hideMark/>
          </w:tcPr>
          <w:p w14:paraId="2751C9A1" w14:textId="77777777" w:rsidR="00DD7EB5" w:rsidRPr="003422D8" w:rsidRDefault="00DD7EB5" w:rsidP="00DD7EB5">
            <w:pPr>
              <w:widowControl/>
              <w:jc w:val="left"/>
              <w:rPr>
                <w:rFonts w:eastAsia="Times New Roman"/>
                <w:kern w:val="0"/>
                <w:sz w:val="20"/>
                <w:szCs w:val="20"/>
              </w:rPr>
            </w:pPr>
          </w:p>
        </w:tc>
      </w:tr>
      <w:tr w:rsidR="00D87B4A" w:rsidRPr="003422D8" w14:paraId="01368086"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73B24F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0724B4"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6417CD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037805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指标2：社区服务中心一季度开展一次健康讲座、宣传活动、宣传次数</w:t>
            </w:r>
          </w:p>
        </w:tc>
        <w:tc>
          <w:tcPr>
            <w:tcW w:w="0" w:type="auto"/>
            <w:tcBorders>
              <w:top w:val="nil"/>
              <w:left w:val="nil"/>
              <w:bottom w:val="single" w:sz="4" w:space="0" w:color="auto"/>
              <w:right w:val="single" w:sz="4" w:space="0" w:color="auto"/>
            </w:tcBorders>
            <w:shd w:val="clear" w:color="auto" w:fill="auto"/>
            <w:vAlign w:val="center"/>
            <w:hideMark/>
          </w:tcPr>
          <w:p w14:paraId="6C4332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0" w:type="auto"/>
            <w:tcBorders>
              <w:top w:val="nil"/>
              <w:left w:val="nil"/>
              <w:bottom w:val="single" w:sz="4" w:space="0" w:color="auto"/>
              <w:right w:val="single" w:sz="4" w:space="0" w:color="auto"/>
            </w:tcBorders>
            <w:shd w:val="clear" w:color="auto" w:fill="auto"/>
            <w:vAlign w:val="center"/>
            <w:hideMark/>
          </w:tcPr>
          <w:p w14:paraId="68F8B2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=12次/年</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7E129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3F0DF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C6433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根据工作要求，每月进行一次健康讲座、宣传活动。</w:t>
            </w:r>
          </w:p>
        </w:tc>
        <w:tc>
          <w:tcPr>
            <w:tcW w:w="0" w:type="auto"/>
            <w:vAlign w:val="center"/>
            <w:hideMark/>
          </w:tcPr>
          <w:p w14:paraId="330C7D7A" w14:textId="77777777" w:rsidR="00DD7EB5" w:rsidRPr="003422D8" w:rsidRDefault="00DD7EB5" w:rsidP="00DD7EB5">
            <w:pPr>
              <w:widowControl/>
              <w:jc w:val="left"/>
              <w:rPr>
                <w:rFonts w:eastAsia="Times New Roman"/>
                <w:kern w:val="0"/>
                <w:sz w:val="20"/>
                <w:szCs w:val="20"/>
              </w:rPr>
            </w:pPr>
          </w:p>
        </w:tc>
      </w:tr>
      <w:tr w:rsidR="00D87B4A" w:rsidRPr="003422D8" w14:paraId="1E83B03B"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2ED47E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3ED5899"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436C8A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5FB2FE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指标3：适龄儿童国家免疫规划疫苗接种接种人数</w:t>
            </w:r>
          </w:p>
        </w:tc>
        <w:tc>
          <w:tcPr>
            <w:tcW w:w="0" w:type="auto"/>
            <w:tcBorders>
              <w:top w:val="nil"/>
              <w:left w:val="nil"/>
              <w:bottom w:val="single" w:sz="4" w:space="0" w:color="auto"/>
              <w:right w:val="single" w:sz="4" w:space="0" w:color="auto"/>
            </w:tcBorders>
            <w:shd w:val="clear" w:color="auto" w:fill="auto"/>
            <w:vAlign w:val="center"/>
            <w:hideMark/>
          </w:tcPr>
          <w:p w14:paraId="006A47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&gt;=1283人</w:t>
            </w:r>
          </w:p>
        </w:tc>
        <w:tc>
          <w:tcPr>
            <w:tcW w:w="0" w:type="auto"/>
            <w:tcBorders>
              <w:top w:val="nil"/>
              <w:left w:val="nil"/>
              <w:bottom w:val="single" w:sz="4" w:space="0" w:color="auto"/>
              <w:right w:val="single" w:sz="4" w:space="0" w:color="auto"/>
            </w:tcBorders>
            <w:shd w:val="clear" w:color="auto" w:fill="auto"/>
            <w:vAlign w:val="center"/>
            <w:hideMark/>
          </w:tcPr>
          <w:p w14:paraId="0845E0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=1283人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7BBDAB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673BBA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F313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84D09F4" w14:textId="77777777" w:rsidR="00DD7EB5" w:rsidRPr="003422D8" w:rsidRDefault="00DD7EB5" w:rsidP="00DD7EB5">
            <w:pPr>
              <w:widowControl/>
              <w:jc w:val="left"/>
              <w:rPr>
                <w:rFonts w:eastAsia="Times New Roman"/>
                <w:kern w:val="0"/>
                <w:sz w:val="20"/>
                <w:szCs w:val="20"/>
              </w:rPr>
            </w:pPr>
          </w:p>
        </w:tc>
      </w:tr>
      <w:tr w:rsidR="00D87B4A" w:rsidRPr="003422D8" w14:paraId="19BF4E4E"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3D0C921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64C465B"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5733E3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C9978C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指标1：慢性病患者健康管理（高血压）率</w:t>
            </w:r>
          </w:p>
        </w:tc>
        <w:tc>
          <w:tcPr>
            <w:tcW w:w="0" w:type="auto"/>
            <w:tcBorders>
              <w:top w:val="nil"/>
              <w:left w:val="nil"/>
              <w:bottom w:val="single" w:sz="4" w:space="0" w:color="auto"/>
              <w:right w:val="single" w:sz="4" w:space="0" w:color="auto"/>
            </w:tcBorders>
            <w:shd w:val="clear" w:color="auto" w:fill="auto"/>
            <w:vAlign w:val="center"/>
            <w:hideMark/>
          </w:tcPr>
          <w:p w14:paraId="26BC5A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0" w:type="auto"/>
            <w:tcBorders>
              <w:top w:val="nil"/>
              <w:left w:val="nil"/>
              <w:bottom w:val="single" w:sz="4" w:space="0" w:color="auto"/>
              <w:right w:val="single" w:sz="4" w:space="0" w:color="auto"/>
            </w:tcBorders>
            <w:shd w:val="clear" w:color="auto" w:fill="auto"/>
            <w:vAlign w:val="center"/>
            <w:hideMark/>
          </w:tcPr>
          <w:p w14:paraId="22F99C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D0148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54FE2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BB08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6417F5A" w14:textId="77777777" w:rsidR="00DD7EB5" w:rsidRPr="003422D8" w:rsidRDefault="00DD7EB5" w:rsidP="00DD7EB5">
            <w:pPr>
              <w:widowControl/>
              <w:jc w:val="left"/>
              <w:rPr>
                <w:rFonts w:eastAsia="Times New Roman"/>
                <w:kern w:val="0"/>
                <w:sz w:val="20"/>
                <w:szCs w:val="20"/>
              </w:rPr>
            </w:pPr>
          </w:p>
        </w:tc>
      </w:tr>
      <w:tr w:rsidR="00D87B4A" w:rsidRPr="003422D8" w14:paraId="3E717717"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5B2BB91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7677387"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16C7DE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CA73AA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指标2：慢性病患者健康管理（2型糖尿病）率</w:t>
            </w:r>
          </w:p>
        </w:tc>
        <w:tc>
          <w:tcPr>
            <w:tcW w:w="0" w:type="auto"/>
            <w:tcBorders>
              <w:top w:val="nil"/>
              <w:left w:val="nil"/>
              <w:bottom w:val="single" w:sz="4" w:space="0" w:color="auto"/>
              <w:right w:val="single" w:sz="4" w:space="0" w:color="auto"/>
            </w:tcBorders>
            <w:shd w:val="clear" w:color="auto" w:fill="auto"/>
            <w:vAlign w:val="center"/>
            <w:hideMark/>
          </w:tcPr>
          <w:p w14:paraId="068147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0" w:type="auto"/>
            <w:tcBorders>
              <w:top w:val="nil"/>
              <w:left w:val="nil"/>
              <w:bottom w:val="single" w:sz="4" w:space="0" w:color="auto"/>
              <w:right w:val="single" w:sz="4" w:space="0" w:color="auto"/>
            </w:tcBorders>
            <w:shd w:val="clear" w:color="auto" w:fill="auto"/>
            <w:vAlign w:val="center"/>
            <w:hideMark/>
          </w:tcPr>
          <w:p w14:paraId="28AD1D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451AC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C40DA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0126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A25927B" w14:textId="77777777" w:rsidR="00DD7EB5" w:rsidRPr="003422D8" w:rsidRDefault="00DD7EB5" w:rsidP="00DD7EB5">
            <w:pPr>
              <w:widowControl/>
              <w:jc w:val="left"/>
              <w:rPr>
                <w:rFonts w:eastAsia="Times New Roman"/>
                <w:kern w:val="0"/>
                <w:sz w:val="20"/>
                <w:szCs w:val="20"/>
              </w:rPr>
            </w:pPr>
          </w:p>
        </w:tc>
      </w:tr>
      <w:tr w:rsidR="00D87B4A" w:rsidRPr="003422D8" w14:paraId="3628DB5C"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1F2713E"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CEF20BA"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2CC76B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967242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指标6：重点人员家庭医生签约服务率</w:t>
            </w:r>
          </w:p>
        </w:tc>
        <w:tc>
          <w:tcPr>
            <w:tcW w:w="0" w:type="auto"/>
            <w:tcBorders>
              <w:top w:val="nil"/>
              <w:left w:val="nil"/>
              <w:bottom w:val="single" w:sz="4" w:space="0" w:color="auto"/>
              <w:right w:val="single" w:sz="4" w:space="0" w:color="auto"/>
            </w:tcBorders>
            <w:shd w:val="clear" w:color="auto" w:fill="auto"/>
            <w:vAlign w:val="center"/>
            <w:hideMark/>
          </w:tcPr>
          <w:p w14:paraId="04E34D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&gt;=80%</w:t>
            </w:r>
          </w:p>
        </w:tc>
        <w:tc>
          <w:tcPr>
            <w:tcW w:w="0" w:type="auto"/>
            <w:tcBorders>
              <w:top w:val="nil"/>
              <w:left w:val="nil"/>
              <w:bottom w:val="single" w:sz="4" w:space="0" w:color="auto"/>
              <w:right w:val="single" w:sz="4" w:space="0" w:color="auto"/>
            </w:tcBorders>
            <w:shd w:val="clear" w:color="auto" w:fill="auto"/>
            <w:vAlign w:val="center"/>
            <w:hideMark/>
          </w:tcPr>
          <w:p w14:paraId="1F1D42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=80%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09AAE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9299B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4B988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B26AF89" w14:textId="77777777" w:rsidR="00DD7EB5" w:rsidRPr="003422D8" w:rsidRDefault="00DD7EB5" w:rsidP="00DD7EB5">
            <w:pPr>
              <w:widowControl/>
              <w:jc w:val="left"/>
              <w:rPr>
                <w:rFonts w:eastAsia="Times New Roman"/>
                <w:kern w:val="0"/>
                <w:sz w:val="20"/>
                <w:szCs w:val="20"/>
              </w:rPr>
            </w:pPr>
          </w:p>
        </w:tc>
      </w:tr>
      <w:tr w:rsidR="00D87B4A" w:rsidRPr="003422D8" w14:paraId="113702EE"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587421ED"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A466234"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79324E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9F342C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指标1：社区服务中心免费开展各项工作完成时间</w:t>
            </w:r>
          </w:p>
        </w:tc>
        <w:tc>
          <w:tcPr>
            <w:tcW w:w="0" w:type="auto"/>
            <w:tcBorders>
              <w:top w:val="nil"/>
              <w:left w:val="nil"/>
              <w:bottom w:val="single" w:sz="4" w:space="0" w:color="auto"/>
              <w:right w:val="single" w:sz="4" w:space="0" w:color="auto"/>
            </w:tcBorders>
            <w:shd w:val="clear" w:color="auto" w:fill="auto"/>
            <w:vAlign w:val="center"/>
            <w:hideMark/>
          </w:tcPr>
          <w:p w14:paraId="2455C5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0" w:type="auto"/>
            <w:tcBorders>
              <w:top w:val="nil"/>
              <w:left w:val="nil"/>
              <w:bottom w:val="single" w:sz="4" w:space="0" w:color="auto"/>
              <w:right w:val="single" w:sz="4" w:space="0" w:color="auto"/>
            </w:tcBorders>
            <w:shd w:val="clear" w:color="auto" w:fill="auto"/>
            <w:vAlign w:val="center"/>
            <w:hideMark/>
          </w:tcPr>
          <w:p w14:paraId="0996013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AB879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20EE0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BD52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D228AE3" w14:textId="77777777" w:rsidR="00DD7EB5" w:rsidRPr="003422D8" w:rsidRDefault="00DD7EB5" w:rsidP="00DD7EB5">
            <w:pPr>
              <w:widowControl/>
              <w:jc w:val="left"/>
              <w:rPr>
                <w:rFonts w:eastAsia="Times New Roman"/>
                <w:kern w:val="0"/>
                <w:sz w:val="20"/>
                <w:szCs w:val="20"/>
              </w:rPr>
            </w:pPr>
          </w:p>
        </w:tc>
      </w:tr>
      <w:tr w:rsidR="00D87B4A" w:rsidRPr="003422D8" w14:paraId="6AA7D4C3"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06781D7C"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0FDA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665" w:type="dxa"/>
            <w:tcBorders>
              <w:top w:val="nil"/>
              <w:left w:val="nil"/>
              <w:bottom w:val="single" w:sz="4" w:space="0" w:color="auto"/>
              <w:right w:val="single" w:sz="4" w:space="0" w:color="auto"/>
            </w:tcBorders>
            <w:shd w:val="clear" w:color="auto" w:fill="auto"/>
            <w:vAlign w:val="center"/>
            <w:hideMark/>
          </w:tcPr>
          <w:p w14:paraId="003624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818624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指标1：项目预算控制率</w:t>
            </w:r>
          </w:p>
        </w:tc>
        <w:tc>
          <w:tcPr>
            <w:tcW w:w="0" w:type="auto"/>
            <w:tcBorders>
              <w:top w:val="nil"/>
              <w:left w:val="nil"/>
              <w:bottom w:val="single" w:sz="4" w:space="0" w:color="auto"/>
              <w:right w:val="single" w:sz="4" w:space="0" w:color="auto"/>
            </w:tcBorders>
            <w:shd w:val="clear" w:color="auto" w:fill="auto"/>
            <w:vAlign w:val="center"/>
            <w:hideMark/>
          </w:tcPr>
          <w:p w14:paraId="1A7FAA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0" w:type="auto"/>
            <w:tcBorders>
              <w:top w:val="nil"/>
              <w:left w:val="nil"/>
              <w:bottom w:val="single" w:sz="4" w:space="0" w:color="auto"/>
              <w:right w:val="single" w:sz="4" w:space="0" w:color="auto"/>
            </w:tcBorders>
            <w:shd w:val="clear" w:color="auto" w:fill="auto"/>
            <w:vAlign w:val="center"/>
            <w:hideMark/>
          </w:tcPr>
          <w:p w14:paraId="2ECDC3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6D7D1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0849B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4AE6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67326E4" w14:textId="77777777" w:rsidR="00DD7EB5" w:rsidRPr="003422D8" w:rsidRDefault="00DD7EB5" w:rsidP="00DD7EB5">
            <w:pPr>
              <w:widowControl/>
              <w:jc w:val="left"/>
              <w:rPr>
                <w:rFonts w:eastAsia="Times New Roman"/>
                <w:kern w:val="0"/>
                <w:sz w:val="20"/>
                <w:szCs w:val="20"/>
              </w:rPr>
            </w:pPr>
          </w:p>
        </w:tc>
      </w:tr>
      <w:tr w:rsidR="00D87B4A" w:rsidRPr="003422D8" w14:paraId="26562C07"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439A382C"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69C914"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0B53B6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591A7A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指标1：流行疾病控制率</w:t>
            </w:r>
          </w:p>
        </w:tc>
        <w:tc>
          <w:tcPr>
            <w:tcW w:w="0" w:type="auto"/>
            <w:tcBorders>
              <w:top w:val="nil"/>
              <w:left w:val="nil"/>
              <w:bottom w:val="single" w:sz="4" w:space="0" w:color="auto"/>
              <w:right w:val="single" w:sz="4" w:space="0" w:color="auto"/>
            </w:tcBorders>
            <w:shd w:val="clear" w:color="auto" w:fill="auto"/>
            <w:vAlign w:val="center"/>
            <w:hideMark/>
          </w:tcPr>
          <w:p w14:paraId="5FD8E2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w:t>
            </w:r>
          </w:p>
        </w:tc>
        <w:tc>
          <w:tcPr>
            <w:tcW w:w="0" w:type="auto"/>
            <w:tcBorders>
              <w:top w:val="nil"/>
              <w:left w:val="nil"/>
              <w:bottom w:val="single" w:sz="4" w:space="0" w:color="auto"/>
              <w:right w:val="single" w:sz="4" w:space="0" w:color="auto"/>
            </w:tcBorders>
            <w:shd w:val="clear" w:color="auto" w:fill="auto"/>
            <w:vAlign w:val="center"/>
            <w:hideMark/>
          </w:tcPr>
          <w:p w14:paraId="1E7D8F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1EE24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7F2AC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C917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496C026" w14:textId="77777777" w:rsidR="00DD7EB5" w:rsidRPr="003422D8" w:rsidRDefault="00DD7EB5" w:rsidP="00DD7EB5">
            <w:pPr>
              <w:widowControl/>
              <w:jc w:val="left"/>
              <w:rPr>
                <w:rFonts w:eastAsia="Times New Roman"/>
                <w:kern w:val="0"/>
                <w:sz w:val="20"/>
                <w:szCs w:val="20"/>
              </w:rPr>
            </w:pPr>
          </w:p>
        </w:tc>
      </w:tr>
      <w:tr w:rsidR="00D87B4A" w:rsidRPr="003422D8" w14:paraId="54F18575"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52E3C13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6773492"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262868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7346DB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160DE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3ABA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4053F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85DC0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B4EB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AB60BDB" w14:textId="77777777" w:rsidR="00DD7EB5" w:rsidRPr="003422D8" w:rsidRDefault="00DD7EB5" w:rsidP="00DD7EB5">
            <w:pPr>
              <w:widowControl/>
              <w:jc w:val="left"/>
              <w:rPr>
                <w:rFonts w:eastAsia="Times New Roman"/>
                <w:kern w:val="0"/>
                <w:sz w:val="20"/>
                <w:szCs w:val="20"/>
              </w:rPr>
            </w:pPr>
          </w:p>
        </w:tc>
      </w:tr>
      <w:tr w:rsidR="00D87B4A" w:rsidRPr="003422D8" w14:paraId="59C943E0"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5099BC7C"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E0B8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665" w:type="dxa"/>
            <w:tcBorders>
              <w:top w:val="nil"/>
              <w:left w:val="nil"/>
              <w:bottom w:val="single" w:sz="4" w:space="0" w:color="auto"/>
              <w:right w:val="single" w:sz="4" w:space="0" w:color="auto"/>
            </w:tcBorders>
            <w:shd w:val="clear" w:color="auto" w:fill="auto"/>
            <w:vAlign w:val="center"/>
            <w:hideMark/>
          </w:tcPr>
          <w:p w14:paraId="2C20CB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130B51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9EC4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9E780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128AA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01440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F99B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29CA87D2" w14:textId="77777777" w:rsidR="00DD7EB5" w:rsidRPr="003422D8" w:rsidRDefault="00DD7EB5" w:rsidP="00DD7EB5">
            <w:pPr>
              <w:widowControl/>
              <w:jc w:val="left"/>
              <w:rPr>
                <w:rFonts w:eastAsia="Times New Roman"/>
                <w:kern w:val="0"/>
                <w:sz w:val="20"/>
                <w:szCs w:val="20"/>
              </w:rPr>
            </w:pPr>
          </w:p>
        </w:tc>
      </w:tr>
      <w:tr w:rsidR="00D87B4A" w:rsidRPr="003422D8" w14:paraId="48020D20"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193DD83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49DA3A1"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5E9B40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w:t>
            </w:r>
            <w:r w:rsidRPr="003422D8">
              <w:rPr>
                <w:rFonts w:ascii="宋体" w:hAnsi="宋体" w:cs="宋体" w:hint="eastAsia"/>
                <w:color w:val="000000"/>
                <w:kern w:val="0"/>
                <w:sz w:val="20"/>
                <w:szCs w:val="20"/>
              </w:rPr>
              <w:lastRenderedPageBreak/>
              <w:t>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5161A5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指标1：受益群众人数</w:t>
            </w:r>
          </w:p>
        </w:tc>
        <w:tc>
          <w:tcPr>
            <w:tcW w:w="0" w:type="auto"/>
            <w:tcBorders>
              <w:top w:val="nil"/>
              <w:left w:val="nil"/>
              <w:bottom w:val="single" w:sz="4" w:space="0" w:color="auto"/>
              <w:right w:val="single" w:sz="4" w:space="0" w:color="auto"/>
            </w:tcBorders>
            <w:shd w:val="clear" w:color="auto" w:fill="auto"/>
            <w:vAlign w:val="center"/>
            <w:hideMark/>
          </w:tcPr>
          <w:p w14:paraId="3BFE34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&gt;=1.80万人</w:t>
            </w:r>
          </w:p>
        </w:tc>
        <w:tc>
          <w:tcPr>
            <w:tcW w:w="0" w:type="auto"/>
            <w:tcBorders>
              <w:top w:val="nil"/>
              <w:left w:val="nil"/>
              <w:bottom w:val="single" w:sz="4" w:space="0" w:color="auto"/>
              <w:right w:val="single" w:sz="4" w:space="0" w:color="auto"/>
            </w:tcBorders>
            <w:shd w:val="clear" w:color="auto" w:fill="auto"/>
            <w:vAlign w:val="center"/>
            <w:hideMark/>
          </w:tcPr>
          <w:p w14:paraId="224266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=1.8万人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85BAD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201183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F57C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6B56576" w14:textId="77777777" w:rsidR="00DD7EB5" w:rsidRPr="003422D8" w:rsidRDefault="00DD7EB5" w:rsidP="00DD7EB5">
            <w:pPr>
              <w:widowControl/>
              <w:jc w:val="left"/>
              <w:rPr>
                <w:rFonts w:eastAsia="Times New Roman"/>
                <w:kern w:val="0"/>
                <w:sz w:val="20"/>
                <w:szCs w:val="20"/>
              </w:rPr>
            </w:pPr>
          </w:p>
        </w:tc>
      </w:tr>
      <w:tr w:rsidR="00D87B4A" w:rsidRPr="003422D8" w14:paraId="1DC1CCA5"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11BE536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D91600B"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5D1E5B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0A8ADE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24CC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8BC1F1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401BA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16B17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6F0B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314BDCB" w14:textId="77777777" w:rsidR="00DD7EB5" w:rsidRPr="003422D8" w:rsidRDefault="00DD7EB5" w:rsidP="00DD7EB5">
            <w:pPr>
              <w:widowControl/>
              <w:jc w:val="left"/>
              <w:rPr>
                <w:rFonts w:eastAsia="Times New Roman"/>
                <w:kern w:val="0"/>
                <w:sz w:val="20"/>
                <w:szCs w:val="20"/>
              </w:rPr>
            </w:pPr>
          </w:p>
        </w:tc>
      </w:tr>
      <w:tr w:rsidR="00D87B4A" w:rsidRPr="003422D8" w14:paraId="6687EC4E"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ED49CC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D8E3E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665" w:type="dxa"/>
            <w:tcBorders>
              <w:top w:val="nil"/>
              <w:left w:val="nil"/>
              <w:bottom w:val="single" w:sz="4" w:space="0" w:color="auto"/>
              <w:right w:val="single" w:sz="4" w:space="0" w:color="auto"/>
            </w:tcBorders>
            <w:shd w:val="clear" w:color="auto" w:fill="auto"/>
            <w:vAlign w:val="center"/>
            <w:hideMark/>
          </w:tcPr>
          <w:p w14:paraId="44F428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5C9570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指标1：受益群众满意度</w:t>
            </w:r>
          </w:p>
        </w:tc>
        <w:tc>
          <w:tcPr>
            <w:tcW w:w="0" w:type="auto"/>
            <w:tcBorders>
              <w:top w:val="nil"/>
              <w:left w:val="nil"/>
              <w:bottom w:val="single" w:sz="4" w:space="0" w:color="auto"/>
              <w:right w:val="single" w:sz="4" w:space="0" w:color="auto"/>
            </w:tcBorders>
            <w:shd w:val="clear" w:color="auto" w:fill="auto"/>
            <w:vAlign w:val="center"/>
            <w:hideMark/>
          </w:tcPr>
          <w:p w14:paraId="781B99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55D32E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1BC0B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613BE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7A10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2BDA0894" w14:textId="77777777" w:rsidR="00DD7EB5" w:rsidRPr="003422D8" w:rsidRDefault="00DD7EB5" w:rsidP="00DD7EB5">
            <w:pPr>
              <w:widowControl/>
              <w:jc w:val="left"/>
              <w:rPr>
                <w:rFonts w:eastAsia="Times New Roman"/>
                <w:kern w:val="0"/>
                <w:sz w:val="20"/>
                <w:szCs w:val="20"/>
              </w:rPr>
            </w:pPr>
          </w:p>
        </w:tc>
      </w:tr>
      <w:tr w:rsidR="00D87B4A" w:rsidRPr="003422D8" w14:paraId="79BD5795" w14:textId="77777777" w:rsidTr="00D87B4A">
        <w:trPr>
          <w:trHeight w:val="288"/>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8164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FE9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9A938B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94.6分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F145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1F11B9E" w14:textId="77777777" w:rsidR="00DD7EB5" w:rsidRPr="003422D8" w:rsidRDefault="00DD7EB5" w:rsidP="00DD7EB5">
            <w:pPr>
              <w:widowControl/>
              <w:jc w:val="left"/>
              <w:rPr>
                <w:rFonts w:eastAsia="Times New Roman"/>
                <w:kern w:val="0"/>
                <w:sz w:val="20"/>
                <w:szCs w:val="20"/>
              </w:rPr>
            </w:pPr>
          </w:p>
        </w:tc>
      </w:tr>
    </w:tbl>
    <w:p w14:paraId="1A310179"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502"/>
        <w:gridCol w:w="502"/>
        <w:gridCol w:w="658"/>
        <w:gridCol w:w="898"/>
        <w:gridCol w:w="963"/>
        <w:gridCol w:w="595"/>
        <w:gridCol w:w="818"/>
        <w:gridCol w:w="716"/>
        <w:gridCol w:w="269"/>
        <w:gridCol w:w="314"/>
        <w:gridCol w:w="416"/>
        <w:gridCol w:w="433"/>
        <w:gridCol w:w="484"/>
        <w:gridCol w:w="718"/>
        <w:gridCol w:w="236"/>
      </w:tblGrid>
      <w:tr w:rsidR="00DD7EB5" w:rsidRPr="003422D8" w14:paraId="120FF1BD" w14:textId="77777777" w:rsidTr="00E724C1">
        <w:trPr>
          <w:gridAfter w:val="1"/>
          <w:wAfter w:w="138" w:type="pct"/>
          <w:trHeight w:val="408"/>
        </w:trPr>
        <w:tc>
          <w:tcPr>
            <w:tcW w:w="4862" w:type="pct"/>
            <w:gridSpan w:val="14"/>
            <w:tcBorders>
              <w:top w:val="nil"/>
              <w:left w:val="nil"/>
              <w:bottom w:val="nil"/>
              <w:right w:val="nil"/>
            </w:tcBorders>
            <w:shd w:val="clear" w:color="auto" w:fill="auto"/>
            <w:vAlign w:val="center"/>
            <w:hideMark/>
          </w:tcPr>
          <w:p w14:paraId="27D0D88A"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3E3C527" w14:textId="77777777" w:rsidTr="00E724C1">
        <w:trPr>
          <w:gridAfter w:val="1"/>
          <w:wAfter w:w="138" w:type="pct"/>
          <w:trHeight w:val="288"/>
        </w:trPr>
        <w:tc>
          <w:tcPr>
            <w:tcW w:w="4862" w:type="pct"/>
            <w:gridSpan w:val="14"/>
            <w:tcBorders>
              <w:top w:val="nil"/>
              <w:left w:val="nil"/>
              <w:bottom w:val="nil"/>
              <w:right w:val="nil"/>
            </w:tcBorders>
            <w:shd w:val="clear" w:color="auto" w:fill="auto"/>
            <w:vAlign w:val="center"/>
            <w:hideMark/>
          </w:tcPr>
          <w:p w14:paraId="08B99D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4E7F224D" w14:textId="77777777" w:rsidTr="00E724C1">
        <w:trPr>
          <w:gridAfter w:val="1"/>
          <w:wAfter w:w="138" w:type="pct"/>
          <w:trHeight w:val="288"/>
        </w:trPr>
        <w:tc>
          <w:tcPr>
            <w:tcW w:w="5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F3C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37A19F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（2022年）57号-全民体检补助资金</w:t>
            </w:r>
          </w:p>
        </w:tc>
      </w:tr>
      <w:tr w:rsidR="00DD7EB5" w:rsidRPr="003422D8" w14:paraId="34784774" w14:textId="77777777" w:rsidTr="00E724C1">
        <w:trPr>
          <w:gridAfter w:val="1"/>
          <w:wAfter w:w="138" w:type="pct"/>
          <w:trHeight w:val="288"/>
        </w:trPr>
        <w:tc>
          <w:tcPr>
            <w:tcW w:w="5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53BA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306" w:type="pct"/>
            <w:gridSpan w:val="5"/>
            <w:tcBorders>
              <w:top w:val="single" w:sz="4" w:space="0" w:color="auto"/>
              <w:left w:val="nil"/>
              <w:bottom w:val="single" w:sz="4" w:space="0" w:color="auto"/>
              <w:right w:val="single" w:sz="4" w:space="0" w:color="auto"/>
            </w:tcBorders>
            <w:shd w:val="clear" w:color="auto" w:fill="auto"/>
            <w:vAlign w:val="center"/>
            <w:hideMark/>
          </w:tcPr>
          <w:p w14:paraId="6D1BAC7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9B34A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87" w:type="pct"/>
            <w:gridSpan w:val="5"/>
            <w:tcBorders>
              <w:top w:val="single" w:sz="4" w:space="0" w:color="auto"/>
              <w:left w:val="nil"/>
              <w:bottom w:val="single" w:sz="4" w:space="0" w:color="auto"/>
              <w:right w:val="single" w:sz="4" w:space="0" w:color="auto"/>
            </w:tcBorders>
            <w:shd w:val="clear" w:color="auto" w:fill="auto"/>
            <w:vAlign w:val="center"/>
            <w:hideMark/>
          </w:tcPr>
          <w:p w14:paraId="4E4126B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07B4F16D" w14:textId="77777777" w:rsidTr="00E724C1">
        <w:trPr>
          <w:gridAfter w:val="1"/>
          <w:wAfter w:w="138" w:type="pct"/>
          <w:trHeight w:val="480"/>
        </w:trPr>
        <w:tc>
          <w:tcPr>
            <w:tcW w:w="5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9ED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65F389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4ADEE0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635151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1A3466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14:paraId="2FD15D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DF7F1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C0931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26CE260B" w14:textId="77777777" w:rsidTr="00E724C1">
        <w:trPr>
          <w:gridAfter w:val="1"/>
          <w:wAfter w:w="138" w:type="pct"/>
          <w:trHeight w:val="441"/>
        </w:trPr>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439E9AB8" w14:textId="77777777" w:rsidR="00DD7EB5" w:rsidRPr="003422D8" w:rsidRDefault="00DD7EB5" w:rsidP="00DD7EB5">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36A260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0E5F0E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18.04</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6FA96E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18.04</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202A2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18.04</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14:paraId="4A110C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B2789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6D4A5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7580172F" w14:textId="77777777" w:rsidTr="00E724C1">
        <w:trPr>
          <w:gridAfter w:val="1"/>
          <w:wAfter w:w="138" w:type="pct"/>
          <w:trHeight w:val="441"/>
        </w:trPr>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4D9640CC" w14:textId="77777777" w:rsidR="00DD7EB5" w:rsidRPr="003422D8" w:rsidRDefault="00DD7EB5" w:rsidP="00DD7EB5">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1840B2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051CAE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18.04 </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86F6D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18.04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5C892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18.04 </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14:paraId="1A9DB2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ED1E74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5A211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3DC70A75" w14:textId="77777777" w:rsidTr="00E724C1">
        <w:trPr>
          <w:gridAfter w:val="1"/>
          <w:wAfter w:w="138" w:type="pct"/>
          <w:trHeight w:val="441"/>
        </w:trPr>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27838A26" w14:textId="77777777" w:rsidR="00D87B4A" w:rsidRPr="003422D8" w:rsidRDefault="00D87B4A" w:rsidP="00D87B4A">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7C57A061" w14:textId="4CC791B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48B09B81" w14:textId="4098FE2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A4A7DDA" w14:textId="47287E6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6CAF3CE" w14:textId="34978B5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14:paraId="42F7F6FC"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DCAF08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D7A096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68942E84" w14:textId="77777777" w:rsidTr="00E724C1">
        <w:trPr>
          <w:gridAfter w:val="1"/>
          <w:wAfter w:w="138" w:type="pct"/>
          <w:trHeight w:val="288"/>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17E90F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602" w:type="pct"/>
            <w:gridSpan w:val="6"/>
            <w:tcBorders>
              <w:top w:val="single" w:sz="4" w:space="0" w:color="auto"/>
              <w:left w:val="nil"/>
              <w:bottom w:val="single" w:sz="4" w:space="0" w:color="auto"/>
              <w:right w:val="single" w:sz="4" w:space="0" w:color="auto"/>
            </w:tcBorders>
            <w:shd w:val="clear" w:color="auto" w:fill="auto"/>
            <w:vAlign w:val="center"/>
            <w:hideMark/>
          </w:tcPr>
          <w:p w14:paraId="62F663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965" w:type="pct"/>
            <w:gridSpan w:val="7"/>
            <w:tcBorders>
              <w:top w:val="single" w:sz="4" w:space="0" w:color="auto"/>
              <w:left w:val="nil"/>
              <w:bottom w:val="single" w:sz="4" w:space="0" w:color="auto"/>
              <w:right w:val="single" w:sz="4" w:space="0" w:color="auto"/>
            </w:tcBorders>
            <w:shd w:val="clear" w:color="auto" w:fill="auto"/>
            <w:vAlign w:val="center"/>
            <w:hideMark/>
          </w:tcPr>
          <w:p w14:paraId="21417E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3535F58D" w14:textId="77777777" w:rsidTr="00E724C1">
        <w:trPr>
          <w:gridAfter w:val="1"/>
          <w:wAfter w:w="138" w:type="pct"/>
          <w:trHeight w:val="540"/>
        </w:trPr>
        <w:tc>
          <w:tcPr>
            <w:tcW w:w="295" w:type="pct"/>
            <w:vMerge/>
            <w:tcBorders>
              <w:top w:val="nil"/>
              <w:left w:val="single" w:sz="4" w:space="0" w:color="auto"/>
              <w:bottom w:val="single" w:sz="4" w:space="0" w:color="auto"/>
              <w:right w:val="single" w:sz="4" w:space="0" w:color="auto"/>
            </w:tcBorders>
            <w:vAlign w:val="center"/>
            <w:hideMark/>
          </w:tcPr>
          <w:p w14:paraId="17C967AE" w14:textId="77777777" w:rsidR="00DD7EB5" w:rsidRPr="003422D8" w:rsidRDefault="00DD7EB5" w:rsidP="00DD7EB5">
            <w:pPr>
              <w:widowControl/>
              <w:jc w:val="left"/>
              <w:rPr>
                <w:rFonts w:ascii="宋体" w:hAnsi="宋体" w:cs="宋体" w:hint="eastAsia"/>
                <w:color w:val="000000"/>
                <w:kern w:val="0"/>
                <w:sz w:val="20"/>
                <w:szCs w:val="20"/>
              </w:rPr>
            </w:pPr>
          </w:p>
        </w:tc>
        <w:tc>
          <w:tcPr>
            <w:tcW w:w="2602" w:type="pct"/>
            <w:gridSpan w:val="6"/>
            <w:tcBorders>
              <w:top w:val="single" w:sz="4" w:space="0" w:color="auto"/>
              <w:left w:val="nil"/>
              <w:bottom w:val="single" w:sz="4" w:space="0" w:color="auto"/>
              <w:right w:val="single" w:sz="4" w:space="0" w:color="000000"/>
            </w:tcBorders>
            <w:shd w:val="clear" w:color="auto" w:fill="auto"/>
            <w:hideMark/>
          </w:tcPr>
          <w:p w14:paraId="249B3D0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2022年）57号《关于提前下达2023年自治区公共卫生服务（地方公共卫生）补助资金的通知》，木垒镇社区卫生服务中心使用全民体检补助资金18.04万元，实施居民免费健康体检活动，扎实推进医疗惠民工程，进一步提高基层公共卫生服务能力，保障群众身心健康。"</w:t>
            </w:r>
          </w:p>
        </w:tc>
        <w:tc>
          <w:tcPr>
            <w:tcW w:w="1965" w:type="pct"/>
            <w:gridSpan w:val="7"/>
            <w:tcBorders>
              <w:top w:val="single" w:sz="4" w:space="0" w:color="auto"/>
              <w:left w:val="nil"/>
              <w:bottom w:val="single" w:sz="4" w:space="0" w:color="auto"/>
              <w:right w:val="single" w:sz="4" w:space="0" w:color="000000"/>
            </w:tcBorders>
            <w:shd w:val="clear" w:color="auto" w:fill="auto"/>
            <w:hideMark/>
          </w:tcPr>
          <w:p w14:paraId="72800B14" w14:textId="6AD9FDC1"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全民健康体检人数9827人，全民健康体检项目7项。实施了居民免费健康体检活动，扎实推进了医疗惠民工程，进一步提高了基层公共卫生服务能力，保障了群众身心健康。</w:t>
            </w:r>
          </w:p>
        </w:tc>
      </w:tr>
      <w:tr w:rsidR="00DD7EB5" w:rsidRPr="003422D8" w14:paraId="208646D1" w14:textId="77777777" w:rsidTr="00E724C1">
        <w:trPr>
          <w:gridAfter w:val="1"/>
          <w:wAfter w:w="138" w:type="pct"/>
          <w:trHeight w:val="312"/>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721A02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6AE4B8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6377AB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4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CF9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9CF43E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F6C19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4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9BD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365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3D5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60E3A51F" w14:textId="77777777" w:rsidTr="00E724C1">
        <w:trPr>
          <w:trHeight w:val="288"/>
        </w:trPr>
        <w:tc>
          <w:tcPr>
            <w:tcW w:w="295" w:type="pct"/>
            <w:vMerge/>
            <w:tcBorders>
              <w:top w:val="nil"/>
              <w:left w:val="single" w:sz="4" w:space="0" w:color="auto"/>
              <w:bottom w:val="single" w:sz="4" w:space="0" w:color="auto"/>
              <w:right w:val="single" w:sz="4" w:space="0" w:color="auto"/>
            </w:tcBorders>
            <w:vAlign w:val="center"/>
            <w:hideMark/>
          </w:tcPr>
          <w:p w14:paraId="5A577220"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67C22A49"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vMerge/>
            <w:tcBorders>
              <w:top w:val="nil"/>
              <w:left w:val="single" w:sz="4" w:space="0" w:color="auto"/>
              <w:bottom w:val="single" w:sz="4" w:space="0" w:color="auto"/>
              <w:right w:val="single" w:sz="4" w:space="0" w:color="auto"/>
            </w:tcBorders>
            <w:vAlign w:val="center"/>
            <w:hideMark/>
          </w:tcPr>
          <w:p w14:paraId="1EDD2B9B" w14:textId="77777777" w:rsidR="00DD7EB5" w:rsidRPr="003422D8" w:rsidRDefault="00DD7EB5" w:rsidP="00DD7EB5">
            <w:pPr>
              <w:widowControl/>
              <w:jc w:val="left"/>
              <w:rPr>
                <w:rFonts w:ascii="宋体" w:hAnsi="宋体" w:cs="宋体" w:hint="eastAsia"/>
                <w:color w:val="000000"/>
                <w:kern w:val="0"/>
                <w:sz w:val="20"/>
                <w:szCs w:val="20"/>
              </w:rPr>
            </w:pPr>
          </w:p>
        </w:tc>
        <w:tc>
          <w:tcPr>
            <w:tcW w:w="1441" w:type="pct"/>
            <w:gridSpan w:val="3"/>
            <w:vMerge/>
            <w:tcBorders>
              <w:top w:val="single" w:sz="4" w:space="0" w:color="auto"/>
              <w:left w:val="single" w:sz="4" w:space="0" w:color="auto"/>
              <w:bottom w:val="single" w:sz="4" w:space="0" w:color="auto"/>
              <w:right w:val="single" w:sz="4" w:space="0" w:color="auto"/>
            </w:tcBorders>
            <w:vAlign w:val="center"/>
            <w:hideMark/>
          </w:tcPr>
          <w:p w14:paraId="25DEA12B" w14:textId="77777777" w:rsidR="00DD7EB5" w:rsidRPr="003422D8" w:rsidRDefault="00DD7EB5" w:rsidP="00DD7EB5">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68D9A983"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148FDF4" w14:textId="77777777" w:rsidR="00DD7EB5" w:rsidRPr="003422D8" w:rsidRDefault="00DD7EB5" w:rsidP="00DD7EB5">
            <w:pPr>
              <w:widowControl/>
              <w:jc w:val="left"/>
              <w:rPr>
                <w:rFonts w:ascii="宋体" w:hAnsi="宋体" w:cs="宋体" w:hint="eastAsia"/>
                <w:color w:val="000000"/>
                <w:kern w:val="0"/>
                <w:sz w:val="20"/>
                <w:szCs w:val="20"/>
              </w:rPr>
            </w:pPr>
          </w:p>
        </w:tc>
        <w:tc>
          <w:tcPr>
            <w:tcW w:w="342" w:type="pct"/>
            <w:gridSpan w:val="2"/>
            <w:vMerge/>
            <w:tcBorders>
              <w:top w:val="single" w:sz="4" w:space="0" w:color="auto"/>
              <w:left w:val="single" w:sz="4" w:space="0" w:color="auto"/>
              <w:bottom w:val="single" w:sz="4" w:space="0" w:color="auto"/>
              <w:right w:val="single" w:sz="4" w:space="0" w:color="auto"/>
            </w:tcBorders>
            <w:vAlign w:val="center"/>
            <w:hideMark/>
          </w:tcPr>
          <w:p w14:paraId="68433AAD" w14:textId="77777777" w:rsidR="00DD7EB5" w:rsidRPr="003422D8" w:rsidRDefault="00DD7EB5" w:rsidP="00DD7EB5">
            <w:pPr>
              <w:widowControl/>
              <w:jc w:val="left"/>
              <w:rPr>
                <w:rFonts w:ascii="宋体" w:hAnsi="宋体" w:cs="宋体" w:hint="eastAsia"/>
                <w:color w:val="000000"/>
                <w:kern w:val="0"/>
                <w:sz w:val="20"/>
                <w:szCs w:val="20"/>
              </w:rPr>
            </w:pPr>
          </w:p>
        </w:tc>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762EF229" w14:textId="77777777" w:rsidR="00DD7EB5" w:rsidRPr="003422D8" w:rsidRDefault="00DD7EB5" w:rsidP="00DD7EB5">
            <w:pPr>
              <w:widowControl/>
              <w:jc w:val="left"/>
              <w:rPr>
                <w:rFonts w:ascii="宋体" w:hAnsi="宋体" w:cs="宋体" w:hint="eastAsia"/>
                <w:color w:val="000000"/>
                <w:kern w:val="0"/>
                <w:sz w:val="20"/>
                <w:szCs w:val="20"/>
              </w:rPr>
            </w:pPr>
          </w:p>
        </w:tc>
        <w:tc>
          <w:tcPr>
            <w:tcW w:w="705" w:type="pct"/>
            <w:gridSpan w:val="2"/>
            <w:vMerge/>
            <w:tcBorders>
              <w:top w:val="single" w:sz="4" w:space="0" w:color="auto"/>
              <w:left w:val="single" w:sz="4" w:space="0" w:color="auto"/>
              <w:bottom w:val="single" w:sz="4" w:space="0" w:color="auto"/>
              <w:right w:val="single" w:sz="4" w:space="0" w:color="auto"/>
            </w:tcBorders>
            <w:vAlign w:val="center"/>
            <w:hideMark/>
          </w:tcPr>
          <w:p w14:paraId="020D091B"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49230E2D"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74EE07AC" w14:textId="77777777" w:rsidTr="00E724C1">
        <w:trPr>
          <w:trHeight w:val="399"/>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18427F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w:t>
            </w:r>
            <w:r w:rsidRPr="003422D8">
              <w:rPr>
                <w:rFonts w:ascii="宋体" w:hAnsi="宋体" w:cs="宋体" w:hint="eastAsia"/>
                <w:color w:val="000000"/>
                <w:kern w:val="0"/>
                <w:sz w:val="20"/>
                <w:szCs w:val="20"/>
              </w:rPr>
              <w:lastRenderedPageBreak/>
              <w:t>效指标完成情况</w:t>
            </w:r>
          </w:p>
        </w:tc>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4A2C2C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产出指</w:t>
            </w:r>
            <w:r w:rsidRPr="003422D8">
              <w:rPr>
                <w:rFonts w:ascii="宋体" w:hAnsi="宋体" w:cs="宋体" w:hint="eastAsia"/>
                <w:color w:val="000000"/>
                <w:kern w:val="0"/>
                <w:sz w:val="20"/>
                <w:szCs w:val="20"/>
              </w:rPr>
              <w:lastRenderedPageBreak/>
              <w:t>标</w:t>
            </w:r>
          </w:p>
        </w:tc>
        <w:tc>
          <w:tcPr>
            <w:tcW w:w="386" w:type="pct"/>
            <w:tcBorders>
              <w:top w:val="nil"/>
              <w:left w:val="nil"/>
              <w:bottom w:val="single" w:sz="4" w:space="0" w:color="auto"/>
              <w:right w:val="single" w:sz="4" w:space="0" w:color="auto"/>
            </w:tcBorders>
            <w:shd w:val="clear" w:color="auto" w:fill="auto"/>
            <w:vAlign w:val="center"/>
            <w:hideMark/>
          </w:tcPr>
          <w:p w14:paraId="1BA436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数量指标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C9367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133C1E0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&gt;=8992人</w:t>
            </w:r>
          </w:p>
        </w:tc>
        <w:tc>
          <w:tcPr>
            <w:tcW w:w="420" w:type="pct"/>
            <w:tcBorders>
              <w:top w:val="nil"/>
              <w:left w:val="nil"/>
              <w:bottom w:val="single" w:sz="4" w:space="0" w:color="auto"/>
              <w:right w:val="single" w:sz="4" w:space="0" w:color="auto"/>
            </w:tcBorders>
            <w:shd w:val="clear" w:color="auto" w:fill="auto"/>
            <w:vAlign w:val="center"/>
            <w:hideMark/>
          </w:tcPr>
          <w:p w14:paraId="045974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=9827人</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76D7FB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56C792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4.55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414AD0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138" w:type="pct"/>
            <w:vAlign w:val="center"/>
            <w:hideMark/>
          </w:tcPr>
          <w:p w14:paraId="6E31509A" w14:textId="77777777" w:rsidR="00DD7EB5" w:rsidRPr="003422D8" w:rsidRDefault="00DD7EB5" w:rsidP="00DD7EB5">
            <w:pPr>
              <w:widowControl/>
              <w:jc w:val="left"/>
              <w:rPr>
                <w:rFonts w:eastAsia="Times New Roman"/>
                <w:kern w:val="0"/>
                <w:sz w:val="20"/>
                <w:szCs w:val="20"/>
              </w:rPr>
            </w:pPr>
          </w:p>
        </w:tc>
      </w:tr>
      <w:tr w:rsidR="00DD7EB5" w:rsidRPr="003422D8" w14:paraId="6D4FB37F"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6AA948B1"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7B56AE33"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4765DD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E25B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w:t>
            </w:r>
            <w:proofErr w:type="gramStart"/>
            <w:r w:rsidRPr="003422D8">
              <w:rPr>
                <w:rFonts w:ascii="宋体" w:hAnsi="宋体" w:cs="宋体" w:hint="eastAsia"/>
                <w:color w:val="000000"/>
                <w:kern w:val="0"/>
                <w:sz w:val="20"/>
                <w:szCs w:val="20"/>
              </w:rPr>
              <w:t>体检体检</w:t>
            </w:r>
            <w:proofErr w:type="gramEnd"/>
            <w:r w:rsidRPr="003422D8">
              <w:rPr>
                <w:rFonts w:ascii="宋体" w:hAnsi="宋体" w:cs="宋体" w:hint="eastAsia"/>
                <w:color w:val="000000"/>
                <w:kern w:val="0"/>
                <w:sz w:val="20"/>
                <w:szCs w:val="20"/>
              </w:rPr>
              <w:t>项目</w:t>
            </w:r>
          </w:p>
        </w:tc>
        <w:tc>
          <w:tcPr>
            <w:tcW w:w="479" w:type="pct"/>
            <w:tcBorders>
              <w:top w:val="nil"/>
              <w:left w:val="nil"/>
              <w:bottom w:val="single" w:sz="4" w:space="0" w:color="auto"/>
              <w:right w:val="single" w:sz="4" w:space="0" w:color="auto"/>
            </w:tcBorders>
            <w:shd w:val="clear" w:color="auto" w:fill="auto"/>
            <w:vAlign w:val="center"/>
            <w:hideMark/>
          </w:tcPr>
          <w:p w14:paraId="4A5AEB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1CF8235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=7项</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766FD3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3B0690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5F41F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15D248C" w14:textId="77777777" w:rsidR="00DD7EB5" w:rsidRPr="003422D8" w:rsidRDefault="00DD7EB5" w:rsidP="00DD7EB5">
            <w:pPr>
              <w:widowControl/>
              <w:jc w:val="left"/>
              <w:rPr>
                <w:rFonts w:eastAsia="Times New Roman"/>
                <w:kern w:val="0"/>
                <w:sz w:val="20"/>
                <w:szCs w:val="20"/>
              </w:rPr>
            </w:pPr>
          </w:p>
        </w:tc>
      </w:tr>
      <w:tr w:rsidR="00DD7EB5" w:rsidRPr="003422D8" w14:paraId="5C509888"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25A60886"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6DA1C595"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7225DB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57B10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0C2E86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FE8B2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4D1E93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2900B8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BB6DF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1B9B48E" w14:textId="77777777" w:rsidR="00DD7EB5" w:rsidRPr="003422D8" w:rsidRDefault="00DD7EB5" w:rsidP="00DD7EB5">
            <w:pPr>
              <w:widowControl/>
              <w:jc w:val="left"/>
              <w:rPr>
                <w:rFonts w:eastAsia="Times New Roman"/>
                <w:kern w:val="0"/>
                <w:sz w:val="20"/>
                <w:szCs w:val="20"/>
              </w:rPr>
            </w:pPr>
          </w:p>
        </w:tc>
      </w:tr>
      <w:tr w:rsidR="00DD7EB5" w:rsidRPr="003422D8" w14:paraId="7D2C2301"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1AF8774B"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49054293"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69D7E26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169EC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70D62C0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36507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35D501B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47B08C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5B07E0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82E241C" w14:textId="77777777" w:rsidR="00DD7EB5" w:rsidRPr="003422D8" w:rsidRDefault="00DD7EB5" w:rsidP="00DD7EB5">
            <w:pPr>
              <w:widowControl/>
              <w:jc w:val="left"/>
              <w:rPr>
                <w:rFonts w:eastAsia="Times New Roman"/>
                <w:kern w:val="0"/>
                <w:sz w:val="20"/>
                <w:szCs w:val="20"/>
              </w:rPr>
            </w:pPr>
          </w:p>
        </w:tc>
      </w:tr>
      <w:tr w:rsidR="00DD7EB5" w:rsidRPr="003422D8" w14:paraId="7DC2CAA1"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2147DF97"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5D597201"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4B777B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A20B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0254E0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D334D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042F45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2485ED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40F627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E4F281E" w14:textId="77777777" w:rsidR="00DD7EB5" w:rsidRPr="003422D8" w:rsidRDefault="00DD7EB5" w:rsidP="00DD7EB5">
            <w:pPr>
              <w:widowControl/>
              <w:jc w:val="left"/>
              <w:rPr>
                <w:rFonts w:eastAsia="Times New Roman"/>
                <w:kern w:val="0"/>
                <w:sz w:val="20"/>
                <w:szCs w:val="20"/>
              </w:rPr>
            </w:pPr>
          </w:p>
        </w:tc>
      </w:tr>
      <w:tr w:rsidR="00DD7EB5" w:rsidRPr="003422D8" w14:paraId="273ADD8D"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34E48A7C"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3EA184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386" w:type="pct"/>
            <w:tcBorders>
              <w:top w:val="nil"/>
              <w:left w:val="nil"/>
              <w:bottom w:val="single" w:sz="4" w:space="0" w:color="auto"/>
              <w:right w:val="single" w:sz="4" w:space="0" w:color="auto"/>
            </w:tcBorders>
            <w:shd w:val="clear" w:color="auto" w:fill="auto"/>
            <w:vAlign w:val="center"/>
            <w:hideMark/>
          </w:tcPr>
          <w:p w14:paraId="5568BB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E8100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3ABC06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5A5CF4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=100元/人</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3B1CEE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5FF685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F5C55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44E3457" w14:textId="77777777" w:rsidR="00DD7EB5" w:rsidRPr="003422D8" w:rsidRDefault="00DD7EB5" w:rsidP="00DD7EB5">
            <w:pPr>
              <w:widowControl/>
              <w:jc w:val="left"/>
              <w:rPr>
                <w:rFonts w:eastAsia="Times New Roman"/>
                <w:kern w:val="0"/>
                <w:sz w:val="20"/>
                <w:szCs w:val="20"/>
              </w:rPr>
            </w:pPr>
          </w:p>
        </w:tc>
      </w:tr>
      <w:tr w:rsidR="00DD7EB5" w:rsidRPr="003422D8" w14:paraId="77E6716B"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18522BF0"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236C5521"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0E0A9C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282E9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相关人员投诉率</w:t>
            </w:r>
          </w:p>
        </w:tc>
        <w:tc>
          <w:tcPr>
            <w:tcW w:w="479" w:type="pct"/>
            <w:tcBorders>
              <w:top w:val="nil"/>
              <w:left w:val="nil"/>
              <w:bottom w:val="single" w:sz="4" w:space="0" w:color="auto"/>
              <w:right w:val="single" w:sz="4" w:space="0" w:color="auto"/>
            </w:tcBorders>
            <w:shd w:val="clear" w:color="auto" w:fill="auto"/>
            <w:vAlign w:val="center"/>
            <w:hideMark/>
          </w:tcPr>
          <w:p w14:paraId="48916A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DC08F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2F5EFC1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69F931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7EC07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4EBDF68" w14:textId="77777777" w:rsidR="00DD7EB5" w:rsidRPr="003422D8" w:rsidRDefault="00DD7EB5" w:rsidP="00DD7EB5">
            <w:pPr>
              <w:widowControl/>
              <w:jc w:val="left"/>
              <w:rPr>
                <w:rFonts w:eastAsia="Times New Roman"/>
                <w:kern w:val="0"/>
                <w:sz w:val="20"/>
                <w:szCs w:val="20"/>
              </w:rPr>
            </w:pPr>
          </w:p>
        </w:tc>
      </w:tr>
      <w:tr w:rsidR="00DD7EB5" w:rsidRPr="003422D8" w14:paraId="08A2855D"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5E9A1180"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579E509D"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6F876D3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75396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12748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08F5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61CEC6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549D762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37CB1D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647B976" w14:textId="77777777" w:rsidR="00DD7EB5" w:rsidRPr="003422D8" w:rsidRDefault="00DD7EB5" w:rsidP="00DD7EB5">
            <w:pPr>
              <w:widowControl/>
              <w:jc w:val="left"/>
              <w:rPr>
                <w:rFonts w:eastAsia="Times New Roman"/>
                <w:kern w:val="0"/>
                <w:sz w:val="20"/>
                <w:szCs w:val="20"/>
              </w:rPr>
            </w:pPr>
          </w:p>
        </w:tc>
      </w:tr>
      <w:tr w:rsidR="00DD7EB5" w:rsidRPr="003422D8" w14:paraId="623E3EBD"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5DE2FBAD"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67DE13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386" w:type="pct"/>
            <w:tcBorders>
              <w:top w:val="nil"/>
              <w:left w:val="nil"/>
              <w:bottom w:val="single" w:sz="4" w:space="0" w:color="auto"/>
              <w:right w:val="single" w:sz="4" w:space="0" w:color="auto"/>
            </w:tcBorders>
            <w:shd w:val="clear" w:color="auto" w:fill="auto"/>
            <w:vAlign w:val="center"/>
            <w:hideMark/>
          </w:tcPr>
          <w:p w14:paraId="4D93BF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2C5C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F7F7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EF2A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2148A2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7A7EC3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6C16C8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118749B" w14:textId="77777777" w:rsidR="00DD7EB5" w:rsidRPr="003422D8" w:rsidRDefault="00DD7EB5" w:rsidP="00DD7EB5">
            <w:pPr>
              <w:widowControl/>
              <w:jc w:val="left"/>
              <w:rPr>
                <w:rFonts w:eastAsia="Times New Roman"/>
                <w:kern w:val="0"/>
                <w:sz w:val="20"/>
                <w:szCs w:val="20"/>
              </w:rPr>
            </w:pPr>
          </w:p>
        </w:tc>
      </w:tr>
      <w:tr w:rsidR="00DD7EB5" w:rsidRPr="003422D8" w14:paraId="07B756C4"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08F9D019"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72B11716"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0ECF96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C1783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352CD7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146571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12C1F3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35B122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678699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1AAFCF7" w14:textId="77777777" w:rsidR="00DD7EB5" w:rsidRPr="003422D8" w:rsidRDefault="00DD7EB5" w:rsidP="00DD7EB5">
            <w:pPr>
              <w:widowControl/>
              <w:jc w:val="left"/>
              <w:rPr>
                <w:rFonts w:eastAsia="Times New Roman"/>
                <w:kern w:val="0"/>
                <w:sz w:val="20"/>
                <w:szCs w:val="20"/>
              </w:rPr>
            </w:pPr>
          </w:p>
        </w:tc>
      </w:tr>
      <w:tr w:rsidR="00DD7EB5" w:rsidRPr="003422D8" w14:paraId="4CCCA105"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1F88582D"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4CAB67F3"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66BFB8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8134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A84F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60490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283158A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08240A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69A2F5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2BB15312" w14:textId="77777777" w:rsidR="00DD7EB5" w:rsidRPr="003422D8" w:rsidRDefault="00DD7EB5" w:rsidP="00DD7EB5">
            <w:pPr>
              <w:widowControl/>
              <w:jc w:val="left"/>
              <w:rPr>
                <w:rFonts w:eastAsia="Times New Roman"/>
                <w:kern w:val="0"/>
                <w:sz w:val="20"/>
                <w:szCs w:val="20"/>
              </w:rPr>
            </w:pPr>
          </w:p>
        </w:tc>
      </w:tr>
      <w:tr w:rsidR="00DD7EB5" w:rsidRPr="003422D8" w14:paraId="44B53DB8"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614A2198"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tcBorders>
              <w:top w:val="nil"/>
              <w:left w:val="nil"/>
              <w:bottom w:val="single" w:sz="4" w:space="0" w:color="auto"/>
              <w:right w:val="single" w:sz="4" w:space="0" w:color="auto"/>
            </w:tcBorders>
            <w:shd w:val="clear" w:color="auto" w:fill="auto"/>
            <w:vAlign w:val="center"/>
            <w:hideMark/>
          </w:tcPr>
          <w:p w14:paraId="73F7A9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386" w:type="pct"/>
            <w:tcBorders>
              <w:top w:val="nil"/>
              <w:left w:val="nil"/>
              <w:bottom w:val="single" w:sz="4" w:space="0" w:color="auto"/>
              <w:right w:val="single" w:sz="4" w:space="0" w:color="auto"/>
            </w:tcBorders>
            <w:shd w:val="clear" w:color="auto" w:fill="auto"/>
            <w:vAlign w:val="center"/>
            <w:hideMark/>
          </w:tcPr>
          <w:p w14:paraId="7F3AC2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50AA9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0DAC19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E61C0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27280F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46DFA7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D2AEC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2CCC52E" w14:textId="77777777" w:rsidR="00DD7EB5" w:rsidRPr="003422D8" w:rsidRDefault="00DD7EB5" w:rsidP="00DD7EB5">
            <w:pPr>
              <w:widowControl/>
              <w:jc w:val="left"/>
              <w:rPr>
                <w:rFonts w:eastAsia="Times New Roman"/>
                <w:kern w:val="0"/>
                <w:sz w:val="20"/>
                <w:szCs w:val="20"/>
              </w:rPr>
            </w:pPr>
          </w:p>
        </w:tc>
      </w:tr>
      <w:tr w:rsidR="00945E3A" w:rsidRPr="003422D8" w14:paraId="7872C845" w14:textId="77777777" w:rsidTr="00E724C1">
        <w:trPr>
          <w:trHeight w:val="288"/>
        </w:trPr>
        <w:tc>
          <w:tcPr>
            <w:tcW w:w="331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0D84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42" w:type="pct"/>
            <w:gridSpan w:val="2"/>
            <w:tcBorders>
              <w:top w:val="single" w:sz="4" w:space="0" w:color="auto"/>
              <w:left w:val="nil"/>
              <w:bottom w:val="single" w:sz="4" w:space="0" w:color="auto"/>
              <w:right w:val="single" w:sz="4" w:space="0" w:color="auto"/>
            </w:tcBorders>
            <w:shd w:val="clear" w:color="auto" w:fill="auto"/>
            <w:vAlign w:val="center"/>
            <w:hideMark/>
          </w:tcPr>
          <w:p w14:paraId="39A7A9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702261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99.55分</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1F6A1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DAC5CDA" w14:textId="77777777" w:rsidR="00DD7EB5" w:rsidRPr="003422D8" w:rsidRDefault="00DD7EB5" w:rsidP="00DD7EB5">
            <w:pPr>
              <w:widowControl/>
              <w:jc w:val="left"/>
              <w:rPr>
                <w:rFonts w:eastAsia="Times New Roman"/>
                <w:kern w:val="0"/>
                <w:sz w:val="20"/>
                <w:szCs w:val="20"/>
              </w:rPr>
            </w:pPr>
          </w:p>
        </w:tc>
      </w:tr>
    </w:tbl>
    <w:p w14:paraId="15759EAA" w14:textId="77777777" w:rsidR="00DD7EB5" w:rsidRPr="003422D8" w:rsidRDefault="00DD7EB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1"/>
        <w:gridCol w:w="521"/>
        <w:gridCol w:w="792"/>
        <w:gridCol w:w="711"/>
        <w:gridCol w:w="928"/>
        <w:gridCol w:w="577"/>
        <w:gridCol w:w="816"/>
        <w:gridCol w:w="716"/>
        <w:gridCol w:w="345"/>
        <w:gridCol w:w="336"/>
        <w:gridCol w:w="402"/>
        <w:gridCol w:w="243"/>
        <w:gridCol w:w="673"/>
        <w:gridCol w:w="719"/>
        <w:gridCol w:w="222"/>
      </w:tblGrid>
      <w:tr w:rsidR="00DD7EB5" w:rsidRPr="003422D8" w14:paraId="3CED8D22" w14:textId="77777777" w:rsidTr="00945E3A">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5BED62A0"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07245154" w14:textId="77777777" w:rsidTr="00945E3A">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004C38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3F226AF3" w14:textId="77777777" w:rsidTr="00E724C1">
        <w:trPr>
          <w:gridAfter w:val="1"/>
          <w:wAfter w:w="130" w:type="pct"/>
          <w:trHeight w:val="288"/>
        </w:trPr>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50AD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58" w:type="pct"/>
            <w:gridSpan w:val="12"/>
            <w:tcBorders>
              <w:top w:val="single" w:sz="4" w:space="0" w:color="auto"/>
              <w:left w:val="nil"/>
              <w:bottom w:val="single" w:sz="4" w:space="0" w:color="auto"/>
              <w:right w:val="single" w:sz="4" w:space="0" w:color="000000"/>
            </w:tcBorders>
            <w:shd w:val="clear" w:color="auto" w:fill="auto"/>
            <w:vAlign w:val="center"/>
            <w:hideMark/>
          </w:tcPr>
          <w:p w14:paraId="0D277E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（2022年）54号-中央重大传染病防控经费</w:t>
            </w:r>
          </w:p>
        </w:tc>
      </w:tr>
      <w:tr w:rsidR="00DD7EB5" w:rsidRPr="003422D8" w14:paraId="3013A29A" w14:textId="77777777" w:rsidTr="00E724C1">
        <w:trPr>
          <w:gridAfter w:val="1"/>
          <w:wAfter w:w="130" w:type="pct"/>
          <w:trHeight w:val="288"/>
        </w:trPr>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DAF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244" w:type="pct"/>
            <w:gridSpan w:val="5"/>
            <w:tcBorders>
              <w:top w:val="single" w:sz="4" w:space="0" w:color="auto"/>
              <w:left w:val="nil"/>
              <w:bottom w:val="single" w:sz="4" w:space="0" w:color="auto"/>
              <w:right w:val="single" w:sz="4" w:space="0" w:color="auto"/>
            </w:tcBorders>
            <w:shd w:val="clear" w:color="auto" w:fill="auto"/>
            <w:vAlign w:val="center"/>
            <w:hideMark/>
          </w:tcPr>
          <w:p w14:paraId="58EDD5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72F46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92" w:type="pct"/>
            <w:gridSpan w:val="5"/>
            <w:tcBorders>
              <w:top w:val="single" w:sz="4" w:space="0" w:color="auto"/>
              <w:left w:val="nil"/>
              <w:bottom w:val="single" w:sz="4" w:space="0" w:color="auto"/>
              <w:right w:val="single" w:sz="4" w:space="0" w:color="auto"/>
            </w:tcBorders>
            <w:shd w:val="clear" w:color="auto" w:fill="auto"/>
            <w:vAlign w:val="center"/>
            <w:hideMark/>
          </w:tcPr>
          <w:p w14:paraId="2BB73F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B282349" w14:textId="77777777" w:rsidTr="00E724C1">
        <w:trPr>
          <w:gridAfter w:val="1"/>
          <w:wAfter w:w="130" w:type="pct"/>
          <w:trHeight w:val="480"/>
        </w:trPr>
        <w:tc>
          <w:tcPr>
            <w:tcW w:w="61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1A8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3CCD0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4" w:type="pct"/>
            <w:tcBorders>
              <w:top w:val="nil"/>
              <w:left w:val="nil"/>
              <w:bottom w:val="single" w:sz="4" w:space="0" w:color="auto"/>
              <w:right w:val="single" w:sz="4" w:space="0" w:color="auto"/>
            </w:tcBorders>
            <w:shd w:val="clear" w:color="auto" w:fill="auto"/>
            <w:vAlign w:val="center"/>
            <w:hideMark/>
          </w:tcPr>
          <w:p w14:paraId="4374CD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730447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626EE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1E866B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E312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34EA5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5AD5F6BB" w14:textId="77777777" w:rsidTr="00E724C1">
        <w:trPr>
          <w:gridAfter w:val="1"/>
          <w:wAfter w:w="130" w:type="pct"/>
          <w:trHeight w:val="441"/>
        </w:trPr>
        <w:tc>
          <w:tcPr>
            <w:tcW w:w="612" w:type="pct"/>
            <w:gridSpan w:val="2"/>
            <w:vMerge/>
            <w:tcBorders>
              <w:top w:val="single" w:sz="4" w:space="0" w:color="auto"/>
              <w:left w:val="single" w:sz="4" w:space="0" w:color="auto"/>
              <w:bottom w:val="single" w:sz="4" w:space="0" w:color="auto"/>
              <w:right w:val="single" w:sz="4" w:space="0" w:color="auto"/>
            </w:tcBorders>
            <w:vAlign w:val="center"/>
            <w:hideMark/>
          </w:tcPr>
          <w:p w14:paraId="5DDE76B8" w14:textId="77777777" w:rsidR="00DD7EB5" w:rsidRPr="003422D8" w:rsidRDefault="00DD7EB5" w:rsidP="00DD7EB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3A7D4A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44" w:type="pct"/>
            <w:tcBorders>
              <w:top w:val="nil"/>
              <w:left w:val="nil"/>
              <w:bottom w:val="single" w:sz="4" w:space="0" w:color="auto"/>
              <w:right w:val="single" w:sz="4" w:space="0" w:color="auto"/>
            </w:tcBorders>
            <w:shd w:val="clear" w:color="auto" w:fill="auto"/>
            <w:vAlign w:val="center"/>
            <w:hideMark/>
          </w:tcPr>
          <w:p w14:paraId="739E4D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1B1525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55078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4B2DEA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7EA81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502E3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0C575518" w14:textId="77777777" w:rsidTr="00E724C1">
        <w:trPr>
          <w:gridAfter w:val="1"/>
          <w:wAfter w:w="130" w:type="pct"/>
          <w:trHeight w:val="441"/>
        </w:trPr>
        <w:tc>
          <w:tcPr>
            <w:tcW w:w="612" w:type="pct"/>
            <w:gridSpan w:val="2"/>
            <w:vMerge/>
            <w:tcBorders>
              <w:top w:val="single" w:sz="4" w:space="0" w:color="auto"/>
              <w:left w:val="single" w:sz="4" w:space="0" w:color="auto"/>
              <w:bottom w:val="single" w:sz="4" w:space="0" w:color="auto"/>
              <w:right w:val="single" w:sz="4" w:space="0" w:color="auto"/>
            </w:tcBorders>
            <w:vAlign w:val="center"/>
            <w:hideMark/>
          </w:tcPr>
          <w:p w14:paraId="5D6738E7" w14:textId="77777777" w:rsidR="00DD7EB5" w:rsidRPr="003422D8" w:rsidRDefault="00DD7EB5" w:rsidP="00DD7EB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5BFECF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44" w:type="pct"/>
            <w:tcBorders>
              <w:top w:val="nil"/>
              <w:left w:val="nil"/>
              <w:bottom w:val="single" w:sz="4" w:space="0" w:color="auto"/>
              <w:right w:val="single" w:sz="4" w:space="0" w:color="auto"/>
            </w:tcBorders>
            <w:shd w:val="clear" w:color="auto" w:fill="auto"/>
            <w:vAlign w:val="center"/>
            <w:hideMark/>
          </w:tcPr>
          <w:p w14:paraId="5958587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2D45C3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861B8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07EA90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CB226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97D70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54253A7A" w14:textId="77777777" w:rsidTr="00E724C1">
        <w:trPr>
          <w:gridAfter w:val="1"/>
          <w:wAfter w:w="130" w:type="pct"/>
          <w:trHeight w:val="441"/>
        </w:trPr>
        <w:tc>
          <w:tcPr>
            <w:tcW w:w="612" w:type="pct"/>
            <w:gridSpan w:val="2"/>
            <w:vMerge/>
            <w:tcBorders>
              <w:top w:val="single" w:sz="4" w:space="0" w:color="auto"/>
              <w:left w:val="single" w:sz="4" w:space="0" w:color="auto"/>
              <w:bottom w:val="single" w:sz="4" w:space="0" w:color="auto"/>
              <w:right w:val="single" w:sz="4" w:space="0" w:color="auto"/>
            </w:tcBorders>
            <w:vAlign w:val="center"/>
            <w:hideMark/>
          </w:tcPr>
          <w:p w14:paraId="1B55435A" w14:textId="77777777" w:rsidR="00D87B4A" w:rsidRPr="003422D8" w:rsidRDefault="00D87B4A" w:rsidP="00D87B4A">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310584C6" w14:textId="26CB962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44" w:type="pct"/>
            <w:tcBorders>
              <w:top w:val="nil"/>
              <w:left w:val="nil"/>
              <w:bottom w:val="single" w:sz="4" w:space="0" w:color="auto"/>
              <w:right w:val="single" w:sz="4" w:space="0" w:color="auto"/>
            </w:tcBorders>
            <w:shd w:val="clear" w:color="auto" w:fill="auto"/>
            <w:vAlign w:val="center"/>
            <w:hideMark/>
          </w:tcPr>
          <w:p w14:paraId="3BC378CC" w14:textId="1664078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54FDEDEB" w14:textId="18A0870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C9D38F9" w14:textId="22559CB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269F71D0"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DE0BBB"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A74F699"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0EC2B690" w14:textId="77777777" w:rsidTr="00E724C1">
        <w:trPr>
          <w:gridAfter w:val="1"/>
          <w:wAfter w:w="130" w:type="pct"/>
          <w:trHeight w:val="288"/>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3412D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50" w:type="pct"/>
            <w:gridSpan w:val="6"/>
            <w:tcBorders>
              <w:top w:val="single" w:sz="4" w:space="0" w:color="auto"/>
              <w:left w:val="nil"/>
              <w:bottom w:val="single" w:sz="4" w:space="0" w:color="auto"/>
              <w:right w:val="single" w:sz="4" w:space="0" w:color="auto"/>
            </w:tcBorders>
            <w:shd w:val="clear" w:color="auto" w:fill="auto"/>
            <w:vAlign w:val="center"/>
            <w:hideMark/>
          </w:tcPr>
          <w:p w14:paraId="667DE5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2014" w:type="pct"/>
            <w:gridSpan w:val="7"/>
            <w:tcBorders>
              <w:top w:val="single" w:sz="4" w:space="0" w:color="auto"/>
              <w:left w:val="nil"/>
              <w:bottom w:val="single" w:sz="4" w:space="0" w:color="auto"/>
              <w:right w:val="single" w:sz="4" w:space="0" w:color="auto"/>
            </w:tcBorders>
            <w:shd w:val="clear" w:color="auto" w:fill="auto"/>
            <w:vAlign w:val="center"/>
            <w:hideMark/>
          </w:tcPr>
          <w:p w14:paraId="06EB5F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057EAA8A" w14:textId="77777777" w:rsidTr="00E724C1">
        <w:trPr>
          <w:gridAfter w:val="1"/>
          <w:wAfter w:w="130" w:type="pct"/>
          <w:trHeight w:val="540"/>
        </w:trPr>
        <w:tc>
          <w:tcPr>
            <w:tcW w:w="306" w:type="pct"/>
            <w:vMerge/>
            <w:tcBorders>
              <w:top w:val="nil"/>
              <w:left w:val="single" w:sz="4" w:space="0" w:color="auto"/>
              <w:bottom w:val="single" w:sz="4" w:space="0" w:color="auto"/>
              <w:right w:val="single" w:sz="4" w:space="0" w:color="auto"/>
            </w:tcBorders>
            <w:vAlign w:val="center"/>
            <w:hideMark/>
          </w:tcPr>
          <w:p w14:paraId="5EE25AB3" w14:textId="77777777" w:rsidR="00DD7EB5" w:rsidRPr="003422D8" w:rsidRDefault="00DD7EB5" w:rsidP="00DD7EB5">
            <w:pPr>
              <w:widowControl/>
              <w:jc w:val="left"/>
              <w:rPr>
                <w:rFonts w:ascii="宋体" w:hAnsi="宋体" w:cs="宋体" w:hint="eastAsia"/>
                <w:color w:val="000000"/>
                <w:kern w:val="0"/>
                <w:sz w:val="20"/>
                <w:szCs w:val="20"/>
              </w:rPr>
            </w:pPr>
          </w:p>
        </w:tc>
        <w:tc>
          <w:tcPr>
            <w:tcW w:w="2550" w:type="pct"/>
            <w:gridSpan w:val="6"/>
            <w:tcBorders>
              <w:top w:val="single" w:sz="4" w:space="0" w:color="auto"/>
              <w:left w:val="nil"/>
              <w:bottom w:val="single" w:sz="4" w:space="0" w:color="auto"/>
              <w:right w:val="single" w:sz="4" w:space="0" w:color="000000"/>
            </w:tcBorders>
            <w:shd w:val="clear" w:color="auto" w:fill="auto"/>
            <w:hideMark/>
          </w:tcPr>
          <w:p w14:paraId="2CBE5B3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w:t>
            </w:r>
            <w:proofErr w:type="gramStart"/>
            <w:r w:rsidRPr="003422D8">
              <w:rPr>
                <w:rFonts w:ascii="宋体" w:hAnsi="宋体" w:cs="宋体" w:hint="eastAsia"/>
                <w:color w:val="000000"/>
                <w:kern w:val="0"/>
                <w:sz w:val="20"/>
                <w:szCs w:val="20"/>
              </w:rPr>
              <w:t>州财社</w:t>
            </w:r>
            <w:proofErr w:type="gramEnd"/>
            <w:r w:rsidRPr="003422D8">
              <w:rPr>
                <w:rFonts w:ascii="宋体" w:hAnsi="宋体" w:cs="宋体" w:hint="eastAsia"/>
                <w:color w:val="000000"/>
                <w:kern w:val="0"/>
                <w:sz w:val="20"/>
                <w:szCs w:val="20"/>
              </w:rPr>
              <w:t>（2022年）54号《关于提前下达2023年中央重大传染病防控经费预算的通知》，木垒镇社区卫生服务中心使用重大传染病防控经费1.46万元，开展重大传染病防控工作，通过冷链转运，保证疫苗质量，以预防和控制特定传染病的发生和流行；通过结核病筛查、结核病患者服用抗结核药物，提升结核病防治工作质量，降低结核病发病和死亡；维护和促进患者心理健康。"</w:t>
            </w:r>
          </w:p>
        </w:tc>
        <w:tc>
          <w:tcPr>
            <w:tcW w:w="2014" w:type="pct"/>
            <w:gridSpan w:val="7"/>
            <w:tcBorders>
              <w:top w:val="single" w:sz="4" w:space="0" w:color="auto"/>
              <w:left w:val="nil"/>
              <w:bottom w:val="single" w:sz="4" w:space="0" w:color="auto"/>
              <w:right w:val="single" w:sz="4" w:space="0" w:color="000000"/>
            </w:tcBorders>
            <w:shd w:val="clear" w:color="auto" w:fill="auto"/>
            <w:hideMark/>
          </w:tcPr>
          <w:p w14:paraId="1DBD62A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免疫规划冷链转运次数12次，结核病患者管理人数12人。通过结核病筛查、结核病患者服用抗结核药物，提升了结核病防治工作质量，降低了结核病发病和死亡；维护和促进了患者心理健康。</w:t>
            </w:r>
          </w:p>
        </w:tc>
      </w:tr>
      <w:tr w:rsidR="00DD7EB5" w:rsidRPr="003422D8" w14:paraId="7E8ECD2A" w14:textId="77777777" w:rsidTr="00E724C1">
        <w:trPr>
          <w:gridAfter w:val="1"/>
          <w:wAfter w:w="130" w:type="pct"/>
          <w:trHeight w:val="312"/>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67612C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5E1DA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1496021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BE4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3D45E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535C1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4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5E53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3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0E49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8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E52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1553F4BC" w14:textId="77777777" w:rsidTr="00E724C1">
        <w:trPr>
          <w:trHeight w:val="288"/>
        </w:trPr>
        <w:tc>
          <w:tcPr>
            <w:tcW w:w="306" w:type="pct"/>
            <w:vMerge/>
            <w:tcBorders>
              <w:top w:val="nil"/>
              <w:left w:val="single" w:sz="4" w:space="0" w:color="auto"/>
              <w:bottom w:val="single" w:sz="4" w:space="0" w:color="auto"/>
              <w:right w:val="single" w:sz="4" w:space="0" w:color="auto"/>
            </w:tcBorders>
            <w:vAlign w:val="center"/>
            <w:hideMark/>
          </w:tcPr>
          <w:p w14:paraId="4761CA61"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D9DCA7A"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vMerge/>
            <w:tcBorders>
              <w:top w:val="nil"/>
              <w:left w:val="single" w:sz="4" w:space="0" w:color="auto"/>
              <w:bottom w:val="single" w:sz="4" w:space="0" w:color="auto"/>
              <w:right w:val="single" w:sz="4" w:space="0" w:color="auto"/>
            </w:tcBorders>
            <w:vAlign w:val="center"/>
            <w:hideMark/>
          </w:tcPr>
          <w:p w14:paraId="796D589F" w14:textId="77777777" w:rsidR="00DD7EB5" w:rsidRPr="003422D8" w:rsidRDefault="00DD7EB5" w:rsidP="00DD7EB5">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72EDD5B4" w14:textId="77777777" w:rsidR="00DD7EB5" w:rsidRPr="003422D8" w:rsidRDefault="00DD7EB5" w:rsidP="00DD7EB5">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92C43AB"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22CB28B" w14:textId="77777777" w:rsidR="00DD7EB5" w:rsidRPr="003422D8" w:rsidRDefault="00DD7EB5" w:rsidP="00DD7EB5">
            <w:pPr>
              <w:widowControl/>
              <w:jc w:val="left"/>
              <w:rPr>
                <w:rFonts w:ascii="宋体" w:hAnsi="宋体" w:cs="宋体" w:hint="eastAsia"/>
                <w:color w:val="000000"/>
                <w:kern w:val="0"/>
                <w:sz w:val="20"/>
                <w:szCs w:val="20"/>
              </w:rPr>
            </w:pPr>
          </w:p>
        </w:tc>
        <w:tc>
          <w:tcPr>
            <w:tcW w:w="400" w:type="pct"/>
            <w:gridSpan w:val="2"/>
            <w:vMerge/>
            <w:tcBorders>
              <w:top w:val="single" w:sz="4" w:space="0" w:color="auto"/>
              <w:left w:val="single" w:sz="4" w:space="0" w:color="auto"/>
              <w:bottom w:val="single" w:sz="4" w:space="0" w:color="auto"/>
              <w:right w:val="single" w:sz="4" w:space="0" w:color="auto"/>
            </w:tcBorders>
            <w:vAlign w:val="center"/>
            <w:hideMark/>
          </w:tcPr>
          <w:p w14:paraId="27CA338C" w14:textId="77777777" w:rsidR="00DD7EB5" w:rsidRPr="003422D8" w:rsidRDefault="00DD7EB5" w:rsidP="00DD7EB5">
            <w:pPr>
              <w:widowControl/>
              <w:jc w:val="left"/>
              <w:rPr>
                <w:rFonts w:ascii="宋体" w:hAnsi="宋体" w:cs="宋体" w:hint="eastAsia"/>
                <w:color w:val="000000"/>
                <w:kern w:val="0"/>
                <w:sz w:val="20"/>
                <w:szCs w:val="20"/>
              </w:rPr>
            </w:pPr>
          </w:p>
        </w:tc>
        <w:tc>
          <w:tcPr>
            <w:tcW w:w="378" w:type="pct"/>
            <w:gridSpan w:val="2"/>
            <w:vMerge/>
            <w:tcBorders>
              <w:top w:val="single" w:sz="4" w:space="0" w:color="auto"/>
              <w:left w:val="single" w:sz="4" w:space="0" w:color="auto"/>
              <w:bottom w:val="single" w:sz="4" w:space="0" w:color="auto"/>
              <w:right w:val="single" w:sz="4" w:space="0" w:color="auto"/>
            </w:tcBorders>
            <w:vAlign w:val="center"/>
            <w:hideMark/>
          </w:tcPr>
          <w:p w14:paraId="13284C6B" w14:textId="77777777" w:rsidR="00DD7EB5" w:rsidRPr="003422D8" w:rsidRDefault="00DD7EB5" w:rsidP="00DD7EB5">
            <w:pPr>
              <w:widowControl/>
              <w:jc w:val="left"/>
              <w:rPr>
                <w:rFonts w:ascii="宋体" w:hAnsi="宋体" w:cs="宋体" w:hint="eastAsia"/>
                <w:color w:val="000000"/>
                <w:kern w:val="0"/>
                <w:sz w:val="20"/>
                <w:szCs w:val="20"/>
              </w:rPr>
            </w:pPr>
          </w:p>
        </w:tc>
        <w:tc>
          <w:tcPr>
            <w:tcW w:w="816" w:type="pct"/>
            <w:gridSpan w:val="2"/>
            <w:vMerge/>
            <w:tcBorders>
              <w:top w:val="single" w:sz="4" w:space="0" w:color="auto"/>
              <w:left w:val="single" w:sz="4" w:space="0" w:color="auto"/>
              <w:bottom w:val="single" w:sz="4" w:space="0" w:color="auto"/>
              <w:right w:val="single" w:sz="4" w:space="0" w:color="auto"/>
            </w:tcBorders>
            <w:vAlign w:val="center"/>
            <w:hideMark/>
          </w:tcPr>
          <w:p w14:paraId="0C084E16" w14:textId="77777777" w:rsidR="00DD7EB5" w:rsidRPr="003422D8" w:rsidRDefault="00DD7EB5" w:rsidP="00DD7EB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5A851B9"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1D929262" w14:textId="77777777" w:rsidTr="00E724C1">
        <w:trPr>
          <w:trHeight w:val="399"/>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0E091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23CFC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465" w:type="pct"/>
            <w:tcBorders>
              <w:top w:val="nil"/>
              <w:left w:val="nil"/>
              <w:bottom w:val="single" w:sz="4" w:space="0" w:color="auto"/>
              <w:right w:val="single" w:sz="4" w:space="0" w:color="auto"/>
            </w:tcBorders>
            <w:shd w:val="clear" w:color="auto" w:fill="auto"/>
            <w:vAlign w:val="center"/>
            <w:hideMark/>
          </w:tcPr>
          <w:p w14:paraId="08BB4D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8E23C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2BFF59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7E0F72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=12次</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3198E30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514960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070ABE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23F9DB9" w14:textId="77777777" w:rsidR="00DD7EB5" w:rsidRPr="003422D8" w:rsidRDefault="00DD7EB5" w:rsidP="00DD7EB5">
            <w:pPr>
              <w:widowControl/>
              <w:jc w:val="left"/>
              <w:rPr>
                <w:rFonts w:eastAsia="Times New Roman"/>
                <w:kern w:val="0"/>
                <w:sz w:val="20"/>
                <w:szCs w:val="20"/>
              </w:rPr>
            </w:pPr>
          </w:p>
        </w:tc>
      </w:tr>
      <w:tr w:rsidR="00DD7EB5" w:rsidRPr="003422D8" w14:paraId="7214079D"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1B067AB8"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29E9266"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78633D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4201E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结核病患者管理人数</w:t>
            </w:r>
          </w:p>
        </w:tc>
        <w:tc>
          <w:tcPr>
            <w:tcW w:w="479" w:type="pct"/>
            <w:tcBorders>
              <w:top w:val="nil"/>
              <w:left w:val="nil"/>
              <w:bottom w:val="single" w:sz="4" w:space="0" w:color="auto"/>
              <w:right w:val="single" w:sz="4" w:space="0" w:color="auto"/>
            </w:tcBorders>
            <w:shd w:val="clear" w:color="auto" w:fill="auto"/>
            <w:vAlign w:val="center"/>
            <w:hideMark/>
          </w:tcPr>
          <w:p w14:paraId="094F85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&gt;=3人</w:t>
            </w:r>
          </w:p>
        </w:tc>
        <w:tc>
          <w:tcPr>
            <w:tcW w:w="420" w:type="pct"/>
            <w:tcBorders>
              <w:top w:val="nil"/>
              <w:left w:val="nil"/>
              <w:bottom w:val="single" w:sz="4" w:space="0" w:color="auto"/>
              <w:right w:val="single" w:sz="4" w:space="0" w:color="auto"/>
            </w:tcBorders>
            <w:shd w:val="clear" w:color="auto" w:fill="auto"/>
            <w:vAlign w:val="center"/>
            <w:hideMark/>
          </w:tcPr>
          <w:p w14:paraId="4ABAF1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=12人</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00C55F1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EDDDC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105F4B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结核病患者人数增加，前期未合理设置目标值，导致完成值与目标值存在偏差</w:t>
            </w:r>
          </w:p>
        </w:tc>
        <w:tc>
          <w:tcPr>
            <w:tcW w:w="130" w:type="pct"/>
            <w:vAlign w:val="center"/>
            <w:hideMark/>
          </w:tcPr>
          <w:p w14:paraId="32F16748" w14:textId="77777777" w:rsidR="00DD7EB5" w:rsidRPr="003422D8" w:rsidRDefault="00DD7EB5" w:rsidP="00DD7EB5">
            <w:pPr>
              <w:widowControl/>
              <w:jc w:val="left"/>
              <w:rPr>
                <w:rFonts w:eastAsia="Times New Roman"/>
                <w:kern w:val="0"/>
                <w:sz w:val="20"/>
                <w:szCs w:val="20"/>
              </w:rPr>
            </w:pPr>
          </w:p>
        </w:tc>
      </w:tr>
      <w:tr w:rsidR="00DD7EB5" w:rsidRPr="003422D8" w14:paraId="2CA8D18A"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0574FB0D"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3CFD7E5"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079A52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5D7D2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结核病患者随访次数</w:t>
            </w:r>
          </w:p>
        </w:tc>
        <w:tc>
          <w:tcPr>
            <w:tcW w:w="479" w:type="pct"/>
            <w:tcBorders>
              <w:top w:val="nil"/>
              <w:left w:val="nil"/>
              <w:bottom w:val="single" w:sz="4" w:space="0" w:color="auto"/>
              <w:right w:val="single" w:sz="4" w:space="0" w:color="auto"/>
            </w:tcBorders>
            <w:shd w:val="clear" w:color="auto" w:fill="auto"/>
            <w:vAlign w:val="center"/>
            <w:hideMark/>
          </w:tcPr>
          <w:p w14:paraId="0B9644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1ED3FF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=4次/年</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5F9D2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C03FE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60483E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E97B287" w14:textId="77777777" w:rsidR="00DD7EB5" w:rsidRPr="003422D8" w:rsidRDefault="00DD7EB5" w:rsidP="00DD7EB5">
            <w:pPr>
              <w:widowControl/>
              <w:jc w:val="left"/>
              <w:rPr>
                <w:rFonts w:eastAsia="Times New Roman"/>
                <w:kern w:val="0"/>
                <w:sz w:val="20"/>
                <w:szCs w:val="20"/>
              </w:rPr>
            </w:pPr>
          </w:p>
        </w:tc>
      </w:tr>
      <w:tr w:rsidR="00DD7EB5" w:rsidRPr="003422D8" w14:paraId="06C16805"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637B7592"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125A4519"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2C1988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968E1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2CD5B7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1DFE32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3BEEC5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522704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3DD99B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02BAE0F" w14:textId="77777777" w:rsidR="00DD7EB5" w:rsidRPr="003422D8" w:rsidRDefault="00DD7EB5" w:rsidP="00DD7EB5">
            <w:pPr>
              <w:widowControl/>
              <w:jc w:val="left"/>
              <w:rPr>
                <w:rFonts w:eastAsia="Times New Roman"/>
                <w:kern w:val="0"/>
                <w:sz w:val="20"/>
                <w:szCs w:val="20"/>
              </w:rPr>
            </w:pPr>
          </w:p>
        </w:tc>
      </w:tr>
      <w:tr w:rsidR="00DD7EB5" w:rsidRPr="003422D8" w14:paraId="106A79BF"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44C030E1"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C1FEFE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465" w:type="pct"/>
            <w:tcBorders>
              <w:top w:val="nil"/>
              <w:left w:val="nil"/>
              <w:bottom w:val="single" w:sz="4" w:space="0" w:color="auto"/>
              <w:right w:val="single" w:sz="4" w:space="0" w:color="auto"/>
            </w:tcBorders>
            <w:shd w:val="clear" w:color="auto" w:fill="auto"/>
            <w:vAlign w:val="center"/>
            <w:hideMark/>
          </w:tcPr>
          <w:p w14:paraId="1042FA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A26FE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6AAF3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375199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50786D1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36FE4B3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549990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2250CA38" w14:textId="77777777" w:rsidR="00DD7EB5" w:rsidRPr="003422D8" w:rsidRDefault="00DD7EB5" w:rsidP="00DD7EB5">
            <w:pPr>
              <w:widowControl/>
              <w:jc w:val="left"/>
              <w:rPr>
                <w:rFonts w:eastAsia="Times New Roman"/>
                <w:kern w:val="0"/>
                <w:sz w:val="20"/>
                <w:szCs w:val="20"/>
              </w:rPr>
            </w:pPr>
          </w:p>
        </w:tc>
      </w:tr>
      <w:tr w:rsidR="00DD7EB5" w:rsidRPr="003422D8" w14:paraId="24BEA397"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5FCD5F17"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4C5D2DD"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14375C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E469C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7BAB18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038CD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E344CB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76FAB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221D93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3B4A8DA" w14:textId="77777777" w:rsidR="00DD7EB5" w:rsidRPr="003422D8" w:rsidRDefault="00DD7EB5" w:rsidP="00DD7EB5">
            <w:pPr>
              <w:widowControl/>
              <w:jc w:val="left"/>
              <w:rPr>
                <w:rFonts w:eastAsia="Times New Roman"/>
                <w:kern w:val="0"/>
                <w:sz w:val="20"/>
                <w:szCs w:val="20"/>
              </w:rPr>
            </w:pPr>
          </w:p>
        </w:tc>
      </w:tr>
      <w:tr w:rsidR="00DD7EB5" w:rsidRPr="003422D8" w14:paraId="27969A3B"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40969D04"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D126F07"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773A51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14C3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6B4AD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C6256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539892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F2967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12800F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55DD5870" w14:textId="77777777" w:rsidR="00DD7EB5" w:rsidRPr="003422D8" w:rsidRDefault="00DD7EB5" w:rsidP="00DD7EB5">
            <w:pPr>
              <w:widowControl/>
              <w:jc w:val="left"/>
              <w:rPr>
                <w:rFonts w:eastAsia="Times New Roman"/>
                <w:kern w:val="0"/>
                <w:sz w:val="20"/>
                <w:szCs w:val="20"/>
              </w:rPr>
            </w:pPr>
          </w:p>
        </w:tc>
      </w:tr>
      <w:tr w:rsidR="00DD7EB5" w:rsidRPr="003422D8" w14:paraId="447678AB"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57A77F3B"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4FC8E4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w:t>
            </w:r>
            <w:r w:rsidRPr="003422D8">
              <w:rPr>
                <w:rFonts w:ascii="宋体" w:hAnsi="宋体" w:cs="宋体" w:hint="eastAsia"/>
                <w:color w:val="000000"/>
                <w:kern w:val="0"/>
                <w:sz w:val="20"/>
                <w:szCs w:val="20"/>
              </w:rPr>
              <w:lastRenderedPageBreak/>
              <w:t>益指标</w:t>
            </w:r>
          </w:p>
        </w:tc>
        <w:tc>
          <w:tcPr>
            <w:tcW w:w="465" w:type="pct"/>
            <w:tcBorders>
              <w:top w:val="nil"/>
              <w:left w:val="nil"/>
              <w:bottom w:val="single" w:sz="4" w:space="0" w:color="auto"/>
              <w:right w:val="single" w:sz="4" w:space="0" w:color="auto"/>
            </w:tcBorders>
            <w:shd w:val="clear" w:color="auto" w:fill="auto"/>
            <w:vAlign w:val="center"/>
            <w:hideMark/>
          </w:tcPr>
          <w:p w14:paraId="68EB77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经济</w:t>
            </w:r>
            <w:r w:rsidRPr="003422D8">
              <w:rPr>
                <w:rFonts w:ascii="宋体" w:hAnsi="宋体" w:cs="宋体" w:hint="eastAsia"/>
                <w:color w:val="000000"/>
                <w:kern w:val="0"/>
                <w:sz w:val="20"/>
                <w:szCs w:val="20"/>
              </w:rPr>
              <w:lastRenderedPageBreak/>
              <w:t>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516A7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A6D1C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E5CE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93BCF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69F44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7705BE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2716D2F" w14:textId="77777777" w:rsidR="00DD7EB5" w:rsidRPr="003422D8" w:rsidRDefault="00DD7EB5" w:rsidP="00DD7EB5">
            <w:pPr>
              <w:widowControl/>
              <w:jc w:val="left"/>
              <w:rPr>
                <w:rFonts w:eastAsia="Times New Roman"/>
                <w:kern w:val="0"/>
                <w:sz w:val="20"/>
                <w:szCs w:val="20"/>
              </w:rPr>
            </w:pPr>
          </w:p>
        </w:tc>
      </w:tr>
      <w:tr w:rsidR="00DD7EB5" w:rsidRPr="003422D8" w14:paraId="48F6190C"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100014BC"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E283740"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17DC92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FF5D1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群众健康水平提高率</w:t>
            </w:r>
          </w:p>
        </w:tc>
        <w:tc>
          <w:tcPr>
            <w:tcW w:w="479" w:type="pct"/>
            <w:tcBorders>
              <w:top w:val="nil"/>
              <w:left w:val="nil"/>
              <w:bottom w:val="single" w:sz="4" w:space="0" w:color="auto"/>
              <w:right w:val="single" w:sz="4" w:space="0" w:color="auto"/>
            </w:tcBorders>
            <w:shd w:val="clear" w:color="auto" w:fill="auto"/>
            <w:vAlign w:val="center"/>
            <w:hideMark/>
          </w:tcPr>
          <w:p w14:paraId="76A1D2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925BD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77D30F7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7051D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1A43C6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51D87F9" w14:textId="77777777" w:rsidR="00DD7EB5" w:rsidRPr="003422D8" w:rsidRDefault="00DD7EB5" w:rsidP="00DD7EB5">
            <w:pPr>
              <w:widowControl/>
              <w:jc w:val="left"/>
              <w:rPr>
                <w:rFonts w:eastAsia="Times New Roman"/>
                <w:kern w:val="0"/>
                <w:sz w:val="20"/>
                <w:szCs w:val="20"/>
              </w:rPr>
            </w:pPr>
          </w:p>
        </w:tc>
      </w:tr>
      <w:tr w:rsidR="00DD7EB5" w:rsidRPr="003422D8" w14:paraId="4AA3ADA2"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242BC70A"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E7F90C4"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3EE189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6A3BA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F7E94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1902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188238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56BE69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61DBAB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3590F10" w14:textId="77777777" w:rsidR="00DD7EB5" w:rsidRPr="003422D8" w:rsidRDefault="00DD7EB5" w:rsidP="00DD7EB5">
            <w:pPr>
              <w:widowControl/>
              <w:jc w:val="left"/>
              <w:rPr>
                <w:rFonts w:eastAsia="Times New Roman"/>
                <w:kern w:val="0"/>
                <w:sz w:val="20"/>
                <w:szCs w:val="20"/>
              </w:rPr>
            </w:pPr>
          </w:p>
        </w:tc>
      </w:tr>
      <w:tr w:rsidR="00DD7EB5" w:rsidRPr="003422D8" w14:paraId="1249E101"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0448EB02"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7C6C66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465" w:type="pct"/>
            <w:tcBorders>
              <w:top w:val="nil"/>
              <w:left w:val="nil"/>
              <w:bottom w:val="single" w:sz="4" w:space="0" w:color="auto"/>
              <w:right w:val="single" w:sz="4" w:space="0" w:color="auto"/>
            </w:tcBorders>
            <w:shd w:val="clear" w:color="auto" w:fill="auto"/>
            <w:vAlign w:val="center"/>
            <w:hideMark/>
          </w:tcPr>
          <w:p w14:paraId="659E33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21FC6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0FDC5A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3924A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E3177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AD3F6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30A4F5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36EF215" w14:textId="77777777" w:rsidR="00DD7EB5" w:rsidRPr="003422D8" w:rsidRDefault="00DD7EB5" w:rsidP="00DD7EB5">
            <w:pPr>
              <w:widowControl/>
              <w:jc w:val="left"/>
              <w:rPr>
                <w:rFonts w:eastAsia="Times New Roman"/>
                <w:kern w:val="0"/>
                <w:sz w:val="20"/>
                <w:szCs w:val="20"/>
              </w:rPr>
            </w:pPr>
          </w:p>
        </w:tc>
      </w:tr>
      <w:tr w:rsidR="00945E3A" w:rsidRPr="003422D8" w14:paraId="19EB8383" w14:textId="77777777" w:rsidTr="00E724C1">
        <w:trPr>
          <w:trHeight w:val="288"/>
        </w:trPr>
        <w:tc>
          <w:tcPr>
            <w:tcW w:w="32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49A0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1EADB6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093D24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90分</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099C20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5A9B0AC" w14:textId="77777777" w:rsidR="00DD7EB5" w:rsidRPr="003422D8" w:rsidRDefault="00DD7EB5" w:rsidP="00DD7EB5">
            <w:pPr>
              <w:widowControl/>
              <w:jc w:val="left"/>
              <w:rPr>
                <w:rFonts w:eastAsia="Times New Roman"/>
                <w:kern w:val="0"/>
                <w:sz w:val="20"/>
                <w:szCs w:val="20"/>
              </w:rPr>
            </w:pPr>
          </w:p>
        </w:tc>
      </w:tr>
    </w:tbl>
    <w:p w14:paraId="2BBF1E00" w14:textId="77777777" w:rsidR="007E0018" w:rsidRPr="003422D8" w:rsidRDefault="00000000">
      <w:pPr>
        <w:ind w:firstLineChars="200" w:firstLine="640"/>
        <w:jc w:val="left"/>
        <w:rPr>
          <w:rFonts w:ascii="黑体" w:eastAsia="黑体" w:hAnsi="黑体" w:cs="宋体" w:hint="eastAsia"/>
          <w:bCs/>
          <w:kern w:val="0"/>
          <w:sz w:val="32"/>
          <w:szCs w:val="32"/>
        </w:rPr>
      </w:pPr>
      <w:r w:rsidRPr="003422D8">
        <w:rPr>
          <w:rFonts w:ascii="黑体" w:eastAsia="黑体" w:hAnsi="黑体" w:cs="宋体" w:hint="eastAsia"/>
          <w:bCs/>
          <w:kern w:val="0"/>
          <w:sz w:val="32"/>
          <w:szCs w:val="32"/>
        </w:rPr>
        <w:t>十二、其他需说明的事项</w:t>
      </w:r>
    </w:p>
    <w:p w14:paraId="2688433A" w14:textId="1687A126" w:rsidR="007E0018" w:rsidRPr="003422D8" w:rsidRDefault="001C005F">
      <w:pPr>
        <w:ind w:firstLineChars="200" w:firstLine="640"/>
        <w:jc w:val="left"/>
        <w:rPr>
          <w:rFonts w:ascii="仿宋_GB2312" w:eastAsia="仿宋_GB2312" w:hAnsi="仿宋_GB2312" w:cs="仿宋_GB2312" w:hint="eastAsia"/>
          <w:kern w:val="0"/>
          <w:sz w:val="32"/>
          <w:szCs w:val="32"/>
        </w:rPr>
      </w:pPr>
      <w:r w:rsidRPr="001C005F">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w:t>
      </w:r>
      <w:proofErr w:type="gramStart"/>
      <w:r w:rsidRPr="001C005F">
        <w:rPr>
          <w:rFonts w:ascii="仿宋_GB2312" w:eastAsia="仿宋_GB2312" w:hAnsi="仿宋_GB2312" w:cs="仿宋_GB2312" w:hint="eastAsia"/>
          <w:kern w:val="0"/>
          <w:sz w:val="32"/>
          <w:szCs w:val="32"/>
        </w:rPr>
        <w:t>微企业</w:t>
      </w:r>
      <w:proofErr w:type="gramEnd"/>
      <w:r w:rsidRPr="001C005F">
        <w:rPr>
          <w:rFonts w:ascii="仿宋_GB2312" w:eastAsia="仿宋_GB2312" w:hAnsi="仿宋_GB2312" w:cs="仿宋_GB2312" w:hint="eastAsia"/>
          <w:kern w:val="0"/>
          <w:sz w:val="32"/>
          <w:szCs w:val="32"/>
        </w:rPr>
        <w:t>合同金额为0.00万元</w:t>
      </w:r>
      <w:r w:rsidR="00DD7EB5" w:rsidRPr="003422D8">
        <w:rPr>
          <w:rFonts w:ascii="仿宋_GB2312" w:eastAsia="仿宋_GB2312" w:hAnsi="仿宋_GB2312" w:cs="仿宋_GB2312" w:hint="eastAsia"/>
          <w:kern w:val="0"/>
          <w:sz w:val="32"/>
          <w:szCs w:val="32"/>
        </w:rPr>
        <w:t>。</w:t>
      </w:r>
    </w:p>
    <w:p w14:paraId="5487C3B6" w14:textId="77777777" w:rsidR="007E0018" w:rsidRPr="003422D8" w:rsidRDefault="00000000">
      <w:pPr>
        <w:jc w:val="center"/>
        <w:outlineLvl w:val="0"/>
        <w:rPr>
          <w:rFonts w:ascii="黑体" w:eastAsia="黑体" w:hAnsi="黑体" w:hint="eastAsia"/>
          <w:sz w:val="32"/>
          <w:szCs w:val="32"/>
        </w:rPr>
      </w:pPr>
      <w:bookmarkStart w:id="30" w:name="_Toc3250"/>
      <w:bookmarkStart w:id="31" w:name="_Toc24143"/>
      <w:r w:rsidRPr="003422D8">
        <w:rPr>
          <w:rFonts w:ascii="黑体" w:eastAsia="黑体" w:hAnsi="黑体" w:hint="eastAsia"/>
          <w:sz w:val="32"/>
          <w:szCs w:val="32"/>
        </w:rPr>
        <w:br w:type="page"/>
      </w:r>
      <w:r w:rsidRPr="003422D8">
        <w:rPr>
          <w:rFonts w:ascii="黑体" w:eastAsia="黑体" w:hAnsi="黑体" w:hint="eastAsia"/>
          <w:sz w:val="32"/>
          <w:szCs w:val="32"/>
        </w:rPr>
        <w:lastRenderedPageBreak/>
        <w:t>第三部分 专业名词解释</w:t>
      </w:r>
      <w:bookmarkEnd w:id="30"/>
      <w:bookmarkEnd w:id="31"/>
    </w:p>
    <w:p w14:paraId="776C0D6E"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一、财政拨款收入：</w:t>
      </w:r>
      <w:r w:rsidRPr="003422D8">
        <w:rPr>
          <w:rFonts w:ascii="仿宋_GB2312" w:eastAsia="仿宋_GB2312" w:hint="eastAsia"/>
          <w:sz w:val="32"/>
          <w:szCs w:val="32"/>
        </w:rPr>
        <w:t>指同级财政当年拨付的资金。</w:t>
      </w:r>
    </w:p>
    <w:p w14:paraId="074C3FE2"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二、上级补助收入：</w:t>
      </w:r>
      <w:r w:rsidRPr="003422D8">
        <w:rPr>
          <w:rFonts w:ascii="仿宋_GB2312" w:eastAsia="仿宋_GB2312" w:hint="eastAsia"/>
          <w:sz w:val="32"/>
          <w:szCs w:val="32"/>
        </w:rPr>
        <w:t>指事业单位从主管部门和上级单位取得的非财政补助收入。</w:t>
      </w:r>
    </w:p>
    <w:p w14:paraId="133B6B97"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三、事业收入：</w:t>
      </w:r>
      <w:r w:rsidRPr="003422D8">
        <w:rPr>
          <w:rFonts w:ascii="仿宋_GB2312" w:eastAsia="仿宋_GB2312" w:hint="eastAsia"/>
          <w:sz w:val="32"/>
          <w:szCs w:val="32"/>
        </w:rPr>
        <w:t>指事业单位开展专业业务活动及其辅助活动所取得的收入。</w:t>
      </w:r>
    </w:p>
    <w:p w14:paraId="699B32F4"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四、经营收入：</w:t>
      </w:r>
      <w:r w:rsidRPr="003422D8">
        <w:rPr>
          <w:rFonts w:ascii="仿宋_GB2312" w:eastAsia="仿宋_GB2312" w:hint="eastAsia"/>
          <w:sz w:val="32"/>
          <w:szCs w:val="32"/>
        </w:rPr>
        <w:t>指事业单位在专业业务活动及其辅助活动之外开展非独立核算经营活动取得的收入。</w:t>
      </w:r>
    </w:p>
    <w:p w14:paraId="01FEB634"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五、附属单位上缴收入：</w:t>
      </w:r>
      <w:r w:rsidRPr="003422D8">
        <w:rPr>
          <w:rFonts w:ascii="仿宋_GB2312" w:eastAsia="仿宋_GB2312" w:hint="eastAsia"/>
          <w:sz w:val="32"/>
          <w:szCs w:val="32"/>
        </w:rPr>
        <w:t>指事业单位附属的独立核算单位按有关规定上缴的收入。</w:t>
      </w:r>
    </w:p>
    <w:p w14:paraId="23A08A29"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六、其他收入：</w:t>
      </w:r>
      <w:r w:rsidRPr="003422D8">
        <w:rPr>
          <w:rFonts w:ascii="仿宋_GB2312" w:eastAsia="仿宋_GB2312" w:hint="eastAsia"/>
          <w:sz w:val="32"/>
          <w:szCs w:val="32"/>
        </w:rPr>
        <w:t>指除上述“财政拨款收入”、“事业收入”、“经营收入”、“附属单位上缴收入”等之外取得的收入。</w:t>
      </w:r>
    </w:p>
    <w:p w14:paraId="60E1133F"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七、年初结转和结余：</w:t>
      </w:r>
      <w:r w:rsidRPr="003422D8">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5AC4C40"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八、年末结转和结余：</w:t>
      </w:r>
      <w:r w:rsidRPr="003422D8">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F61076"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九、基本支出：</w:t>
      </w:r>
      <w:r w:rsidRPr="003422D8">
        <w:rPr>
          <w:rFonts w:ascii="仿宋_GB2312" w:eastAsia="仿宋_GB2312" w:hint="eastAsia"/>
          <w:sz w:val="32"/>
          <w:szCs w:val="32"/>
        </w:rPr>
        <w:t>指为保障机构正常运转、完成日常工作</w:t>
      </w:r>
      <w:r w:rsidRPr="003422D8">
        <w:rPr>
          <w:rFonts w:ascii="仿宋_GB2312" w:eastAsia="仿宋_GB2312" w:hint="eastAsia"/>
          <w:sz w:val="32"/>
          <w:szCs w:val="32"/>
        </w:rPr>
        <w:lastRenderedPageBreak/>
        <w:t>任务而发生的人员支出和公用支出。</w:t>
      </w:r>
    </w:p>
    <w:p w14:paraId="53E25735"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十、项目支出：</w:t>
      </w:r>
      <w:r w:rsidRPr="003422D8">
        <w:rPr>
          <w:rFonts w:ascii="仿宋_GB2312" w:eastAsia="仿宋_GB2312" w:hint="eastAsia"/>
          <w:sz w:val="32"/>
          <w:szCs w:val="32"/>
        </w:rPr>
        <w:t>指在基本支出之外为完成特定行政任务和事业发展目标所发生的支出。</w:t>
      </w:r>
    </w:p>
    <w:p w14:paraId="2D386C04" w14:textId="77777777" w:rsidR="007E0018" w:rsidRPr="003422D8" w:rsidRDefault="00000000">
      <w:pPr>
        <w:autoSpaceDE w:val="0"/>
        <w:autoSpaceDN w:val="0"/>
        <w:ind w:firstLineChars="200" w:firstLine="643"/>
        <w:rPr>
          <w:rFonts w:ascii="仿宋_GB2312" w:eastAsia="仿宋_GB2312"/>
          <w:sz w:val="32"/>
          <w:szCs w:val="32"/>
        </w:rPr>
      </w:pPr>
      <w:r w:rsidRPr="003422D8">
        <w:rPr>
          <w:rFonts w:ascii="仿宋_GB2312" w:eastAsia="仿宋_GB2312" w:hint="eastAsia"/>
          <w:b/>
          <w:bCs/>
          <w:sz w:val="32"/>
          <w:szCs w:val="32"/>
        </w:rPr>
        <w:t>十一、经营支出：</w:t>
      </w:r>
      <w:r w:rsidRPr="003422D8">
        <w:rPr>
          <w:rFonts w:ascii="仿宋_GB2312" w:eastAsia="仿宋_GB2312" w:hint="eastAsia"/>
          <w:sz w:val="32"/>
          <w:szCs w:val="32"/>
        </w:rPr>
        <w:t>指事业单位在专业业务活动及其辅助活动之外开展非独立核算经营活动发生的支出。</w:t>
      </w:r>
    </w:p>
    <w:p w14:paraId="68948E2C" w14:textId="77777777" w:rsidR="007E0018" w:rsidRPr="003422D8" w:rsidRDefault="00000000">
      <w:pPr>
        <w:autoSpaceDE w:val="0"/>
        <w:autoSpaceDN w:val="0"/>
        <w:ind w:firstLineChars="200" w:firstLine="643"/>
        <w:rPr>
          <w:rFonts w:ascii="仿宋_GB2312" w:eastAsia="仿宋_GB2312"/>
          <w:sz w:val="32"/>
          <w:szCs w:val="32"/>
        </w:rPr>
      </w:pPr>
      <w:r w:rsidRPr="003422D8">
        <w:rPr>
          <w:rFonts w:ascii="仿宋_GB2312" w:eastAsia="仿宋_GB2312" w:hint="eastAsia"/>
          <w:b/>
          <w:bCs/>
          <w:sz w:val="32"/>
          <w:szCs w:val="32"/>
        </w:rPr>
        <w:t>十二、对附属单位补助支出：</w:t>
      </w:r>
      <w:r w:rsidRPr="003422D8">
        <w:rPr>
          <w:rFonts w:ascii="仿宋_GB2312" w:eastAsia="仿宋_GB2312" w:hint="eastAsia"/>
          <w:sz w:val="32"/>
          <w:szCs w:val="32"/>
        </w:rPr>
        <w:t>指事业单位发生的用非财政预算资金对附属单位的补助支出。</w:t>
      </w:r>
    </w:p>
    <w:p w14:paraId="261F1B15" w14:textId="77777777" w:rsidR="007E0018" w:rsidRPr="003422D8" w:rsidRDefault="00000000">
      <w:pPr>
        <w:autoSpaceDE w:val="0"/>
        <w:autoSpaceDN w:val="0"/>
        <w:ind w:firstLineChars="200" w:firstLine="643"/>
        <w:rPr>
          <w:rFonts w:ascii="仿宋_GB2312" w:eastAsia="仿宋_GB2312"/>
          <w:sz w:val="32"/>
          <w:szCs w:val="32"/>
        </w:rPr>
      </w:pPr>
      <w:r w:rsidRPr="003422D8">
        <w:rPr>
          <w:rFonts w:ascii="仿宋_GB2312" w:eastAsia="仿宋_GB2312" w:hint="eastAsia"/>
          <w:b/>
          <w:bCs/>
          <w:sz w:val="32"/>
          <w:szCs w:val="32"/>
        </w:rPr>
        <w:t>十三、“三公”经费：</w:t>
      </w:r>
      <w:r w:rsidRPr="003422D8">
        <w:rPr>
          <w:rFonts w:ascii="仿宋_GB2312" w:eastAsia="仿宋_GB2312" w:hint="eastAsia"/>
          <w:sz w:val="32"/>
          <w:szCs w:val="32"/>
        </w:rPr>
        <w:t>指用财政拨款安排的因公出国（境）费、公务用车购置及运行费和公务接待费。其中，因公出国（境）</w:t>
      </w:r>
      <w:proofErr w:type="gramStart"/>
      <w:r w:rsidRPr="003422D8">
        <w:rPr>
          <w:rFonts w:ascii="仿宋_GB2312" w:eastAsia="仿宋_GB2312" w:hint="eastAsia"/>
          <w:sz w:val="32"/>
          <w:szCs w:val="32"/>
        </w:rPr>
        <w:t>费反映</w:t>
      </w:r>
      <w:proofErr w:type="gramEnd"/>
      <w:r w:rsidRPr="003422D8">
        <w:rPr>
          <w:rFonts w:ascii="仿宋_GB2312" w:eastAsia="仿宋_GB2312" w:hint="eastAsia"/>
          <w:sz w:val="32"/>
          <w:szCs w:val="32"/>
        </w:rPr>
        <w:t>单位公务出国（境）的国际旅费、国外城市间交通费、住宿费、伙食费、培训费、公杂费等支出；公务用车购置</w:t>
      </w:r>
      <w:proofErr w:type="gramStart"/>
      <w:r w:rsidRPr="003422D8">
        <w:rPr>
          <w:rFonts w:ascii="仿宋_GB2312" w:eastAsia="仿宋_GB2312" w:hint="eastAsia"/>
          <w:sz w:val="32"/>
          <w:szCs w:val="32"/>
        </w:rPr>
        <w:t>费反映</w:t>
      </w:r>
      <w:proofErr w:type="gramEnd"/>
      <w:r w:rsidRPr="003422D8">
        <w:rPr>
          <w:rFonts w:ascii="仿宋_GB2312" w:eastAsia="仿宋_GB2312" w:hint="eastAsia"/>
          <w:sz w:val="32"/>
          <w:szCs w:val="32"/>
        </w:rPr>
        <w:t>公务用车购置支出（</w:t>
      </w:r>
      <w:proofErr w:type="gramStart"/>
      <w:r w:rsidRPr="003422D8">
        <w:rPr>
          <w:rFonts w:ascii="仿宋_GB2312" w:eastAsia="仿宋_GB2312" w:hint="eastAsia"/>
          <w:sz w:val="32"/>
          <w:szCs w:val="32"/>
        </w:rPr>
        <w:t>含车辆</w:t>
      </w:r>
      <w:proofErr w:type="gramEnd"/>
      <w:r w:rsidRPr="003422D8">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3422D8">
        <w:rPr>
          <w:rFonts w:ascii="仿宋_GB2312" w:eastAsia="仿宋_GB2312" w:hint="eastAsia"/>
          <w:sz w:val="32"/>
          <w:szCs w:val="32"/>
        </w:rPr>
        <w:t>费反映</w:t>
      </w:r>
      <w:proofErr w:type="gramEnd"/>
      <w:r w:rsidRPr="003422D8">
        <w:rPr>
          <w:rFonts w:ascii="仿宋_GB2312" w:eastAsia="仿宋_GB2312" w:hint="eastAsia"/>
          <w:sz w:val="32"/>
          <w:szCs w:val="32"/>
        </w:rPr>
        <w:t>单位按规定开支的各类公务接待（含外宾接待）费用。</w:t>
      </w:r>
    </w:p>
    <w:p w14:paraId="125EBA17" w14:textId="77777777" w:rsidR="007E0018" w:rsidRPr="003422D8" w:rsidRDefault="00000000">
      <w:pPr>
        <w:ind w:firstLineChars="200" w:firstLine="643"/>
        <w:rPr>
          <w:rFonts w:ascii="仿宋_GB2312" w:eastAsia="仿宋_GB2312"/>
          <w:sz w:val="32"/>
          <w:szCs w:val="32"/>
        </w:rPr>
      </w:pPr>
      <w:r w:rsidRPr="003422D8">
        <w:rPr>
          <w:rFonts w:ascii="仿宋_GB2312" w:eastAsia="仿宋_GB2312" w:hint="eastAsia"/>
          <w:b/>
          <w:bCs/>
          <w:sz w:val="32"/>
          <w:szCs w:val="32"/>
        </w:rPr>
        <w:t>十四、机关运行经费：</w:t>
      </w:r>
      <w:r w:rsidRPr="003422D8">
        <w:rPr>
          <w:rFonts w:ascii="仿宋_GB2312" w:eastAsia="仿宋_GB2312" w:hint="eastAsia"/>
          <w:sz w:val="32"/>
          <w:szCs w:val="32"/>
        </w:rPr>
        <w:t>行政单位和参照公务员法管理的事业单位财政拨款基本支出中的公用经费支出。</w:t>
      </w:r>
    </w:p>
    <w:p w14:paraId="5715C671" w14:textId="77777777" w:rsidR="007E0018" w:rsidRPr="003422D8" w:rsidRDefault="00000000">
      <w:pPr>
        <w:ind w:firstLineChars="200" w:firstLine="640"/>
        <w:jc w:val="center"/>
        <w:outlineLvl w:val="0"/>
        <w:rPr>
          <w:rFonts w:ascii="黑体" w:eastAsia="黑体" w:hAnsi="黑体" w:hint="eastAsia"/>
          <w:sz w:val="32"/>
          <w:szCs w:val="32"/>
        </w:rPr>
      </w:pPr>
      <w:r w:rsidRPr="003422D8">
        <w:rPr>
          <w:rFonts w:ascii="仿宋_GB2312" w:eastAsia="仿宋_GB2312" w:hint="eastAsia"/>
          <w:sz w:val="32"/>
          <w:szCs w:val="32"/>
        </w:rPr>
        <w:br w:type="page"/>
      </w:r>
      <w:r w:rsidRPr="003422D8">
        <w:rPr>
          <w:rFonts w:ascii="黑体" w:eastAsia="黑体" w:hAnsi="黑体" w:hint="eastAsia"/>
          <w:sz w:val="32"/>
          <w:szCs w:val="32"/>
        </w:rPr>
        <w:lastRenderedPageBreak/>
        <w:t>第四部分 部门决算报表（见附表）</w:t>
      </w:r>
    </w:p>
    <w:p w14:paraId="796ABED4"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3422D8">
        <w:rPr>
          <w:rFonts w:ascii="黑体" w:eastAsia="仿宋_GB2312" w:hAnsi="黑体" w:cs="宋体" w:hint="eastAsia"/>
          <w:bCs/>
          <w:kern w:val="0"/>
          <w:sz w:val="32"/>
          <w:szCs w:val="32"/>
        </w:rPr>
        <w:t>一、《收入支出决算总表》</w:t>
      </w:r>
      <w:bookmarkEnd w:id="32"/>
      <w:bookmarkEnd w:id="33"/>
    </w:p>
    <w:p w14:paraId="0F27CCCB"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3422D8">
        <w:rPr>
          <w:rFonts w:ascii="黑体" w:eastAsia="仿宋_GB2312" w:hAnsi="黑体" w:cs="宋体" w:hint="eastAsia"/>
          <w:bCs/>
          <w:kern w:val="0"/>
          <w:sz w:val="32"/>
          <w:szCs w:val="32"/>
        </w:rPr>
        <w:t>二、《收入决算表》</w:t>
      </w:r>
      <w:bookmarkEnd w:id="34"/>
      <w:bookmarkEnd w:id="35"/>
    </w:p>
    <w:p w14:paraId="04E8524E"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3422D8">
        <w:rPr>
          <w:rFonts w:ascii="黑体" w:eastAsia="仿宋_GB2312" w:hAnsi="黑体" w:cs="宋体" w:hint="eastAsia"/>
          <w:bCs/>
          <w:kern w:val="0"/>
          <w:sz w:val="32"/>
          <w:szCs w:val="32"/>
        </w:rPr>
        <w:t>三、《支出决算表》</w:t>
      </w:r>
      <w:bookmarkEnd w:id="36"/>
      <w:bookmarkEnd w:id="37"/>
    </w:p>
    <w:p w14:paraId="5FAA238B"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3422D8">
        <w:rPr>
          <w:rFonts w:ascii="黑体" w:eastAsia="仿宋_GB2312" w:hAnsi="黑体" w:cs="宋体" w:hint="eastAsia"/>
          <w:bCs/>
          <w:kern w:val="0"/>
          <w:sz w:val="32"/>
          <w:szCs w:val="32"/>
        </w:rPr>
        <w:t>四、《财政拨款收入支出决算总表》</w:t>
      </w:r>
      <w:bookmarkEnd w:id="38"/>
      <w:bookmarkEnd w:id="39"/>
    </w:p>
    <w:p w14:paraId="1D2287F4"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3422D8">
        <w:rPr>
          <w:rFonts w:ascii="黑体" w:eastAsia="仿宋_GB2312" w:hAnsi="黑体" w:cs="宋体" w:hint="eastAsia"/>
          <w:bCs/>
          <w:kern w:val="0"/>
          <w:sz w:val="32"/>
          <w:szCs w:val="32"/>
        </w:rPr>
        <w:t>五、《一般公共预算财政拨款支出决算表》</w:t>
      </w:r>
      <w:bookmarkEnd w:id="40"/>
      <w:bookmarkEnd w:id="41"/>
    </w:p>
    <w:p w14:paraId="50C66A2A"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3422D8">
        <w:rPr>
          <w:rFonts w:ascii="黑体" w:eastAsia="仿宋_GB2312" w:hAnsi="黑体" w:cs="宋体" w:hint="eastAsia"/>
          <w:bCs/>
          <w:kern w:val="0"/>
          <w:sz w:val="32"/>
          <w:szCs w:val="32"/>
        </w:rPr>
        <w:t>六、《一般公共预算财政拨款基本支出决算表》</w:t>
      </w:r>
      <w:bookmarkEnd w:id="42"/>
      <w:bookmarkEnd w:id="43"/>
    </w:p>
    <w:p w14:paraId="66E3B4E2" w14:textId="77777777" w:rsidR="007E0018" w:rsidRPr="003422D8" w:rsidRDefault="00000000">
      <w:pPr>
        <w:ind w:firstLineChars="200" w:firstLine="640"/>
        <w:outlineLvl w:val="1"/>
        <w:rPr>
          <w:rFonts w:ascii="黑体" w:eastAsia="仿宋_GB2312" w:hAnsi="黑体" w:cs="宋体" w:hint="eastAsia"/>
          <w:bCs/>
          <w:kern w:val="0"/>
          <w:sz w:val="32"/>
          <w:szCs w:val="32"/>
        </w:rPr>
      </w:pPr>
      <w:r w:rsidRPr="003422D8">
        <w:rPr>
          <w:rFonts w:ascii="黑体" w:eastAsia="仿宋_GB2312" w:hAnsi="黑体" w:cs="宋体" w:hint="eastAsia"/>
          <w:bCs/>
          <w:kern w:val="0"/>
          <w:sz w:val="32"/>
          <w:szCs w:val="32"/>
        </w:rPr>
        <w:t>七、</w:t>
      </w:r>
      <w:bookmarkStart w:id="44" w:name="_Toc29106"/>
      <w:bookmarkStart w:id="45" w:name="_Toc32663"/>
      <w:r w:rsidRPr="003422D8">
        <w:rPr>
          <w:rFonts w:ascii="黑体" w:eastAsia="仿宋_GB2312" w:hAnsi="黑体" w:cs="宋体" w:hint="eastAsia"/>
          <w:bCs/>
          <w:kern w:val="0"/>
          <w:sz w:val="32"/>
          <w:szCs w:val="32"/>
        </w:rPr>
        <w:t>《财政拨款“三公”经费支出决算表》</w:t>
      </w:r>
      <w:bookmarkEnd w:id="44"/>
      <w:bookmarkEnd w:id="45"/>
    </w:p>
    <w:p w14:paraId="489F23F5"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3422D8">
        <w:rPr>
          <w:rFonts w:ascii="黑体" w:eastAsia="仿宋_GB2312" w:hAnsi="黑体" w:cs="宋体" w:hint="eastAsia"/>
          <w:bCs/>
          <w:kern w:val="0"/>
          <w:sz w:val="32"/>
          <w:szCs w:val="32"/>
        </w:rPr>
        <w:t>八、《政府性基金预算财政拨款收入支出决算表》</w:t>
      </w:r>
      <w:bookmarkEnd w:id="46"/>
      <w:bookmarkEnd w:id="47"/>
    </w:p>
    <w:p w14:paraId="1C335063" w14:textId="77777777" w:rsidR="007E0018" w:rsidRDefault="00000000">
      <w:pPr>
        <w:ind w:firstLineChars="200" w:firstLine="640"/>
        <w:outlineLvl w:val="1"/>
        <w:rPr>
          <w:rFonts w:ascii="黑体" w:eastAsia="仿宋_GB2312" w:hAnsi="黑体" w:cs="宋体" w:hint="eastAsia"/>
          <w:bCs/>
          <w:kern w:val="0"/>
          <w:sz w:val="32"/>
          <w:szCs w:val="32"/>
        </w:rPr>
      </w:pPr>
      <w:r w:rsidRPr="003422D8">
        <w:rPr>
          <w:rFonts w:ascii="黑体" w:eastAsia="仿宋_GB2312" w:hAnsi="黑体" w:cs="宋体" w:hint="eastAsia"/>
          <w:bCs/>
          <w:kern w:val="0"/>
          <w:sz w:val="32"/>
          <w:szCs w:val="32"/>
        </w:rPr>
        <w:t>九、《国有资本经营预算财政拨款收入支出决算表》</w:t>
      </w:r>
    </w:p>
    <w:p w14:paraId="779FAC65" w14:textId="77777777" w:rsidR="007E0018" w:rsidRDefault="007E0018">
      <w:pPr>
        <w:ind w:firstLineChars="200" w:firstLine="640"/>
        <w:rPr>
          <w:rFonts w:ascii="仿宋_GB2312" w:eastAsia="仿宋_GB2312"/>
          <w:sz w:val="32"/>
          <w:szCs w:val="32"/>
        </w:rPr>
      </w:pPr>
    </w:p>
    <w:p w14:paraId="43A59501" w14:textId="77777777" w:rsidR="007E0018" w:rsidRDefault="007E0018">
      <w:pPr>
        <w:ind w:firstLineChars="200" w:firstLine="640"/>
        <w:outlineLvl w:val="1"/>
        <w:rPr>
          <w:rFonts w:ascii="黑体" w:eastAsia="黑体" w:hAnsi="黑体" w:cs="宋体" w:hint="eastAsia"/>
          <w:bCs/>
          <w:kern w:val="0"/>
          <w:sz w:val="32"/>
          <w:szCs w:val="32"/>
        </w:rPr>
      </w:pPr>
    </w:p>
    <w:sectPr w:rsidR="007E001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123345" w14:textId="77777777" w:rsidR="000F5501" w:rsidRDefault="000F5501">
      <w:r>
        <w:separator/>
      </w:r>
    </w:p>
  </w:endnote>
  <w:endnote w:type="continuationSeparator" w:id="0">
    <w:p w14:paraId="182BE249" w14:textId="77777777" w:rsidR="000F5501" w:rsidRDefault="000F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75DE8" w14:textId="77777777" w:rsidR="007E0018" w:rsidRDefault="00000000">
    <w:pPr>
      <w:pStyle w:val="a4"/>
    </w:pPr>
    <w:r>
      <w:rPr>
        <w:noProof/>
      </w:rPr>
      <mc:AlternateContent>
        <mc:Choice Requires="wps">
          <w:drawing>
            <wp:anchor distT="0" distB="0" distL="114300" distR="114300" simplePos="0" relativeHeight="251657216" behindDoc="0" locked="0" layoutInCell="1" allowOverlap="1" wp14:anchorId="3F72CBD3" wp14:editId="3202312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235971" w14:textId="77777777" w:rsidR="007E001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F72CBD3" id="_x0000_t202" coordsize="21600,21600" o:spt="202" path="m,l,21600r21600,l21600,xe">
              <v:stroke joinstyle="miter"/>
              <v:path gradientshapeok="t" o:connecttype="rect"/>
            </v:shapetype>
            <v:shape id="文本框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235971" w14:textId="77777777" w:rsidR="007E001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A44E0" w14:textId="77777777" w:rsidR="000F5501" w:rsidRDefault="000F5501">
      <w:r>
        <w:separator/>
      </w:r>
    </w:p>
  </w:footnote>
  <w:footnote w:type="continuationSeparator" w:id="0">
    <w:p w14:paraId="5891CEF9" w14:textId="77777777" w:rsidR="000F5501" w:rsidRDefault="000F5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2091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E0018"/>
    <w:rsid w:val="0002440A"/>
    <w:rsid w:val="000B3AC2"/>
    <w:rsid w:val="000F5501"/>
    <w:rsid w:val="001046DC"/>
    <w:rsid w:val="00120C15"/>
    <w:rsid w:val="00170CEA"/>
    <w:rsid w:val="001722B4"/>
    <w:rsid w:val="0019233A"/>
    <w:rsid w:val="001B55B3"/>
    <w:rsid w:val="001C005F"/>
    <w:rsid w:val="00213C59"/>
    <w:rsid w:val="00265292"/>
    <w:rsid w:val="002D3681"/>
    <w:rsid w:val="002E0DCB"/>
    <w:rsid w:val="003210CE"/>
    <w:rsid w:val="003422D8"/>
    <w:rsid w:val="00385EAB"/>
    <w:rsid w:val="00467E17"/>
    <w:rsid w:val="00497FEA"/>
    <w:rsid w:val="004B7F16"/>
    <w:rsid w:val="005B0D4A"/>
    <w:rsid w:val="00737D43"/>
    <w:rsid w:val="00737E1E"/>
    <w:rsid w:val="007A1318"/>
    <w:rsid w:val="007E0018"/>
    <w:rsid w:val="007E24C1"/>
    <w:rsid w:val="00845363"/>
    <w:rsid w:val="00851A8A"/>
    <w:rsid w:val="00945E3A"/>
    <w:rsid w:val="009D1442"/>
    <w:rsid w:val="00A20545"/>
    <w:rsid w:val="00A9025D"/>
    <w:rsid w:val="00AB04B3"/>
    <w:rsid w:val="00B70D59"/>
    <w:rsid w:val="00BD0873"/>
    <w:rsid w:val="00D87B4A"/>
    <w:rsid w:val="00DD7EB5"/>
    <w:rsid w:val="00E34A24"/>
    <w:rsid w:val="00E57B2D"/>
    <w:rsid w:val="00E724C1"/>
    <w:rsid w:val="00F52A8D"/>
    <w:rsid w:val="00FD3F8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C8579"/>
  <w15:docId w15:val="{0377D016-A5F8-4C08-B5E0-57BDADC6F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634723">
      <w:bodyDiv w:val="1"/>
      <w:marLeft w:val="0"/>
      <w:marRight w:val="0"/>
      <w:marTop w:val="0"/>
      <w:marBottom w:val="0"/>
      <w:divBdr>
        <w:top w:val="none" w:sz="0" w:space="0" w:color="auto"/>
        <w:left w:val="none" w:sz="0" w:space="0" w:color="auto"/>
        <w:bottom w:val="none" w:sz="0" w:space="0" w:color="auto"/>
        <w:right w:val="none" w:sz="0" w:space="0" w:color="auto"/>
      </w:divBdr>
    </w:div>
    <w:div w:id="371811192">
      <w:bodyDiv w:val="1"/>
      <w:marLeft w:val="0"/>
      <w:marRight w:val="0"/>
      <w:marTop w:val="0"/>
      <w:marBottom w:val="0"/>
      <w:divBdr>
        <w:top w:val="none" w:sz="0" w:space="0" w:color="auto"/>
        <w:left w:val="none" w:sz="0" w:space="0" w:color="auto"/>
        <w:bottom w:val="none" w:sz="0" w:space="0" w:color="auto"/>
        <w:right w:val="none" w:sz="0" w:space="0" w:color="auto"/>
      </w:divBdr>
    </w:div>
    <w:div w:id="478689134">
      <w:bodyDiv w:val="1"/>
      <w:marLeft w:val="0"/>
      <w:marRight w:val="0"/>
      <w:marTop w:val="0"/>
      <w:marBottom w:val="0"/>
      <w:divBdr>
        <w:top w:val="none" w:sz="0" w:space="0" w:color="auto"/>
        <w:left w:val="none" w:sz="0" w:space="0" w:color="auto"/>
        <w:bottom w:val="none" w:sz="0" w:space="0" w:color="auto"/>
        <w:right w:val="none" w:sz="0" w:space="0" w:color="auto"/>
      </w:divBdr>
    </w:div>
    <w:div w:id="656033211">
      <w:bodyDiv w:val="1"/>
      <w:marLeft w:val="0"/>
      <w:marRight w:val="0"/>
      <w:marTop w:val="0"/>
      <w:marBottom w:val="0"/>
      <w:divBdr>
        <w:top w:val="none" w:sz="0" w:space="0" w:color="auto"/>
        <w:left w:val="none" w:sz="0" w:space="0" w:color="auto"/>
        <w:bottom w:val="none" w:sz="0" w:space="0" w:color="auto"/>
        <w:right w:val="none" w:sz="0" w:space="0" w:color="auto"/>
      </w:divBdr>
    </w:div>
    <w:div w:id="663434841">
      <w:bodyDiv w:val="1"/>
      <w:marLeft w:val="0"/>
      <w:marRight w:val="0"/>
      <w:marTop w:val="0"/>
      <w:marBottom w:val="0"/>
      <w:divBdr>
        <w:top w:val="none" w:sz="0" w:space="0" w:color="auto"/>
        <w:left w:val="none" w:sz="0" w:space="0" w:color="auto"/>
        <w:bottom w:val="none" w:sz="0" w:space="0" w:color="auto"/>
        <w:right w:val="none" w:sz="0" w:space="0" w:color="auto"/>
      </w:divBdr>
    </w:div>
    <w:div w:id="673918005">
      <w:bodyDiv w:val="1"/>
      <w:marLeft w:val="0"/>
      <w:marRight w:val="0"/>
      <w:marTop w:val="0"/>
      <w:marBottom w:val="0"/>
      <w:divBdr>
        <w:top w:val="none" w:sz="0" w:space="0" w:color="auto"/>
        <w:left w:val="none" w:sz="0" w:space="0" w:color="auto"/>
        <w:bottom w:val="none" w:sz="0" w:space="0" w:color="auto"/>
        <w:right w:val="none" w:sz="0" w:space="0" w:color="auto"/>
      </w:divBdr>
    </w:div>
    <w:div w:id="733433717">
      <w:bodyDiv w:val="1"/>
      <w:marLeft w:val="0"/>
      <w:marRight w:val="0"/>
      <w:marTop w:val="0"/>
      <w:marBottom w:val="0"/>
      <w:divBdr>
        <w:top w:val="none" w:sz="0" w:space="0" w:color="auto"/>
        <w:left w:val="none" w:sz="0" w:space="0" w:color="auto"/>
        <w:bottom w:val="none" w:sz="0" w:space="0" w:color="auto"/>
        <w:right w:val="none" w:sz="0" w:space="0" w:color="auto"/>
      </w:divBdr>
    </w:div>
    <w:div w:id="963191284">
      <w:bodyDiv w:val="1"/>
      <w:marLeft w:val="0"/>
      <w:marRight w:val="0"/>
      <w:marTop w:val="0"/>
      <w:marBottom w:val="0"/>
      <w:divBdr>
        <w:top w:val="none" w:sz="0" w:space="0" w:color="auto"/>
        <w:left w:val="none" w:sz="0" w:space="0" w:color="auto"/>
        <w:bottom w:val="none" w:sz="0" w:space="0" w:color="auto"/>
        <w:right w:val="none" w:sz="0" w:space="0" w:color="auto"/>
      </w:divBdr>
    </w:div>
    <w:div w:id="1044209296">
      <w:bodyDiv w:val="1"/>
      <w:marLeft w:val="0"/>
      <w:marRight w:val="0"/>
      <w:marTop w:val="0"/>
      <w:marBottom w:val="0"/>
      <w:divBdr>
        <w:top w:val="none" w:sz="0" w:space="0" w:color="auto"/>
        <w:left w:val="none" w:sz="0" w:space="0" w:color="auto"/>
        <w:bottom w:val="none" w:sz="0" w:space="0" w:color="auto"/>
        <w:right w:val="none" w:sz="0" w:space="0" w:color="auto"/>
      </w:divBdr>
    </w:div>
    <w:div w:id="1151217071">
      <w:bodyDiv w:val="1"/>
      <w:marLeft w:val="0"/>
      <w:marRight w:val="0"/>
      <w:marTop w:val="0"/>
      <w:marBottom w:val="0"/>
      <w:divBdr>
        <w:top w:val="none" w:sz="0" w:space="0" w:color="auto"/>
        <w:left w:val="none" w:sz="0" w:space="0" w:color="auto"/>
        <w:bottom w:val="none" w:sz="0" w:space="0" w:color="auto"/>
        <w:right w:val="none" w:sz="0" w:space="0" w:color="auto"/>
      </w:divBdr>
    </w:div>
    <w:div w:id="1167015704">
      <w:bodyDiv w:val="1"/>
      <w:marLeft w:val="0"/>
      <w:marRight w:val="0"/>
      <w:marTop w:val="0"/>
      <w:marBottom w:val="0"/>
      <w:divBdr>
        <w:top w:val="none" w:sz="0" w:space="0" w:color="auto"/>
        <w:left w:val="none" w:sz="0" w:space="0" w:color="auto"/>
        <w:bottom w:val="none" w:sz="0" w:space="0" w:color="auto"/>
        <w:right w:val="none" w:sz="0" w:space="0" w:color="auto"/>
      </w:divBdr>
    </w:div>
    <w:div w:id="131525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35</Pages>
  <Words>3021</Words>
  <Characters>17226</Characters>
  <Application>Microsoft Office Word</Application>
  <DocSecurity>0</DocSecurity>
  <Lines>143</Lines>
  <Paragraphs>40</Paragraphs>
  <ScaleCrop>false</ScaleCrop>
  <Company/>
  <LinksUpToDate>false</LinksUpToDate>
  <CharactersWithSpaces>20207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14</cp:revision>
  <dcterms:created xsi:type="dcterms:W3CDTF">2014-10-29T12:08:00Z</dcterms:created>
  <dcterms:modified xsi:type="dcterms:W3CDTF">2024-11-11T03:06:00Z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